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5D1408" w14:textId="3CA5569C" w:rsidR="00D109F1" w:rsidRDefault="00D109F1" w:rsidP="00D109F1">
      <w:pPr>
        <w:jc w:val="center"/>
        <w:rPr>
          <w:rFonts w:ascii="Candara" w:hAnsi="Candara"/>
          <w:sz w:val="24"/>
          <w:szCs w:val="24"/>
        </w:rPr>
      </w:pPr>
      <w:r>
        <w:rPr>
          <w:rFonts w:ascii="Candara" w:hAnsi="Candara"/>
          <w:sz w:val="24"/>
          <w:szCs w:val="24"/>
        </w:rPr>
        <w:t xml:space="preserve">GUION </w:t>
      </w:r>
      <w:r>
        <w:rPr>
          <w:rFonts w:ascii="Candara" w:hAnsi="Candara"/>
          <w:sz w:val="24"/>
          <w:szCs w:val="24"/>
        </w:rPr>
        <w:t>4</w:t>
      </w:r>
      <w:r>
        <w:rPr>
          <w:rFonts w:ascii="Candara" w:hAnsi="Candara"/>
          <w:sz w:val="24"/>
          <w:szCs w:val="24"/>
        </w:rPr>
        <w:t xml:space="preserve"> RC</w:t>
      </w:r>
    </w:p>
    <w:p w14:paraId="62D653D1" w14:textId="77777777" w:rsidR="00D109F1" w:rsidRDefault="00D109F1" w:rsidP="00D109F1">
      <w:pPr>
        <w:jc w:val="center"/>
        <w:rPr>
          <w:rFonts w:ascii="Candara" w:hAnsi="Candara"/>
          <w:sz w:val="24"/>
          <w:szCs w:val="24"/>
        </w:rPr>
      </w:pPr>
    </w:p>
    <w:p w14:paraId="535A5BC1" w14:textId="77777777" w:rsidR="00D109F1" w:rsidRDefault="00D109F1" w:rsidP="00D109F1">
      <w:pPr>
        <w:jc w:val="both"/>
        <w:rPr>
          <w:rFonts w:ascii="Candara" w:hAnsi="Candara"/>
          <w:sz w:val="24"/>
          <w:szCs w:val="24"/>
        </w:rPr>
      </w:pPr>
      <w:r>
        <w:rPr>
          <w:rFonts w:ascii="Candara" w:hAnsi="Candara"/>
          <w:sz w:val="24"/>
          <w:szCs w:val="24"/>
        </w:rPr>
        <w:t>Convenciones</w:t>
      </w:r>
    </w:p>
    <w:p w14:paraId="4C7EEB5B" w14:textId="77777777" w:rsidR="00D109F1" w:rsidRDefault="00D109F1" w:rsidP="00D109F1">
      <w:pPr>
        <w:rPr>
          <w:rFonts w:ascii="Candara" w:hAnsi="Candara"/>
          <w:sz w:val="24"/>
        </w:rPr>
      </w:pPr>
      <w:r w:rsidRPr="00A0418B">
        <w:rPr>
          <w:rFonts w:ascii="Candara" w:hAnsi="Candara"/>
          <w:sz w:val="24"/>
          <w:highlight w:val="yellow"/>
        </w:rPr>
        <w:t>Color amarillo:</w:t>
      </w:r>
      <w:r>
        <w:rPr>
          <w:rFonts w:ascii="Candara" w:hAnsi="Candara"/>
          <w:sz w:val="24"/>
        </w:rPr>
        <w:t xml:space="preserve"> Voz en off</w:t>
      </w:r>
    </w:p>
    <w:p w14:paraId="3C17DFA5" w14:textId="20C6807B" w:rsidR="00D109F1" w:rsidRDefault="00D109F1" w:rsidP="00D109F1">
      <w:pPr>
        <w:rPr>
          <w:rFonts w:ascii="Candara" w:hAnsi="Candara"/>
          <w:sz w:val="24"/>
        </w:rPr>
      </w:pPr>
      <w:r w:rsidRPr="00A0418B">
        <w:rPr>
          <w:rFonts w:ascii="Candara" w:hAnsi="Candara"/>
          <w:sz w:val="24"/>
          <w:highlight w:val="cyan"/>
        </w:rPr>
        <w:t>Color azul:</w:t>
      </w:r>
      <w:r>
        <w:rPr>
          <w:rFonts w:ascii="Candara" w:hAnsi="Candara"/>
          <w:sz w:val="24"/>
        </w:rPr>
        <w:t xml:space="preserve"> palabras que aparecen en pantalla al par con la presentadora. </w:t>
      </w:r>
    </w:p>
    <w:p w14:paraId="32778148" w14:textId="77777777" w:rsidR="006F3CA7" w:rsidRPr="00FE5D27" w:rsidRDefault="006F3CA7" w:rsidP="00D109F1">
      <w:pPr>
        <w:rPr>
          <w:rFonts w:ascii="Candara" w:hAnsi="Candara"/>
          <w:sz w:val="24"/>
        </w:rPr>
      </w:pPr>
    </w:p>
    <w:p w14:paraId="3CC34187" w14:textId="77777777" w:rsidR="006F3CA7" w:rsidRPr="006F3CA7" w:rsidRDefault="006F3CA7" w:rsidP="006F3CA7">
      <w:pPr>
        <w:rPr>
          <w:rFonts w:ascii="Candara" w:hAnsi="Candara"/>
          <w:sz w:val="24"/>
          <w:szCs w:val="24"/>
        </w:rPr>
      </w:pPr>
      <w:r w:rsidRPr="006F3CA7">
        <w:rPr>
          <w:rFonts w:ascii="Candara" w:hAnsi="Candara"/>
          <w:sz w:val="24"/>
          <w:szCs w:val="24"/>
        </w:rPr>
        <w:t>Recuerdas para qué son útiles las reglas de 3…</w:t>
      </w:r>
    </w:p>
    <w:p w14:paraId="37E69A43" w14:textId="77777777" w:rsidR="006F3CA7" w:rsidRPr="006F3CA7" w:rsidRDefault="006F3CA7" w:rsidP="006F3CA7">
      <w:pPr>
        <w:rPr>
          <w:rFonts w:ascii="Candara" w:hAnsi="Candara"/>
          <w:sz w:val="24"/>
          <w:szCs w:val="24"/>
        </w:rPr>
      </w:pPr>
      <w:r w:rsidRPr="006F3CA7">
        <w:rPr>
          <w:rFonts w:ascii="Candara" w:hAnsi="Candara"/>
          <w:sz w:val="24"/>
          <w:szCs w:val="24"/>
          <w:highlight w:val="cyan"/>
        </w:rPr>
        <w:t>Las reglas de 3</w:t>
      </w:r>
      <w:r w:rsidRPr="006F3CA7">
        <w:rPr>
          <w:rFonts w:ascii="Candara" w:hAnsi="Candara"/>
          <w:sz w:val="24"/>
          <w:szCs w:val="24"/>
        </w:rPr>
        <w:t xml:space="preserve"> son algo que usamos todo el tiempo, inclusive de manera inconsciente. Por ejemplo, imaginas que vas a un super mercado y que quieres comprar </w:t>
      </w:r>
      <w:commentRangeStart w:id="0"/>
      <w:r w:rsidRPr="006F3CA7">
        <w:rPr>
          <w:rFonts w:ascii="Candara" w:hAnsi="Candara"/>
          <w:sz w:val="24"/>
          <w:szCs w:val="24"/>
        </w:rPr>
        <w:t xml:space="preserve">5 bolsas de leche. </w:t>
      </w:r>
      <w:commentRangeEnd w:id="0"/>
      <w:r>
        <w:rPr>
          <w:rStyle w:val="Refdecomentario"/>
        </w:rPr>
        <w:commentReference w:id="0"/>
      </w:r>
      <w:r w:rsidRPr="006F3CA7">
        <w:rPr>
          <w:rFonts w:ascii="Candara" w:hAnsi="Candara"/>
          <w:sz w:val="24"/>
          <w:szCs w:val="24"/>
        </w:rPr>
        <w:t xml:space="preserve">Tal vez no sabes el valor </w:t>
      </w:r>
      <w:commentRangeStart w:id="1"/>
      <w:r w:rsidRPr="006F3CA7">
        <w:rPr>
          <w:rFonts w:ascii="Candara" w:hAnsi="Candara"/>
          <w:sz w:val="24"/>
          <w:szCs w:val="24"/>
        </w:rPr>
        <w:t>de las 5 bolsas</w:t>
      </w:r>
      <w:commentRangeEnd w:id="1"/>
      <w:r w:rsidR="00704A38">
        <w:rPr>
          <w:rStyle w:val="Refdecomentario"/>
        </w:rPr>
        <w:commentReference w:id="1"/>
      </w:r>
      <w:r w:rsidRPr="006F3CA7">
        <w:rPr>
          <w:rFonts w:ascii="Candara" w:hAnsi="Candara"/>
          <w:sz w:val="24"/>
          <w:szCs w:val="24"/>
        </w:rPr>
        <w:t xml:space="preserve">, pero si conoces el valor de una con una multiplicación o una regla de 3 puedes averiguarlo. </w:t>
      </w:r>
    </w:p>
    <w:p w14:paraId="31B8F4AB" w14:textId="54DDA599" w:rsidR="00236BC2" w:rsidRDefault="006F3CA7" w:rsidP="006F3CA7">
      <w:pPr>
        <w:rPr>
          <w:rFonts w:ascii="Candara" w:hAnsi="Candara"/>
          <w:sz w:val="24"/>
          <w:szCs w:val="24"/>
        </w:rPr>
      </w:pPr>
      <w:r w:rsidRPr="006F3CA7">
        <w:rPr>
          <w:rFonts w:ascii="Candara" w:hAnsi="Candara"/>
          <w:sz w:val="24"/>
          <w:szCs w:val="24"/>
        </w:rPr>
        <w:t xml:space="preserve">O simplemente imagina que </w:t>
      </w:r>
      <w:commentRangeStart w:id="2"/>
      <w:r w:rsidRPr="006F3CA7">
        <w:rPr>
          <w:rFonts w:ascii="Candara" w:hAnsi="Candara"/>
          <w:sz w:val="24"/>
          <w:szCs w:val="24"/>
        </w:rPr>
        <w:t xml:space="preserve">vas a cocinar algo </w:t>
      </w:r>
      <w:commentRangeEnd w:id="2"/>
      <w:r w:rsidR="00704A38">
        <w:rPr>
          <w:rStyle w:val="Refdecomentario"/>
        </w:rPr>
        <w:commentReference w:id="2"/>
      </w:r>
      <w:r w:rsidRPr="006F3CA7">
        <w:rPr>
          <w:rFonts w:ascii="Candara" w:hAnsi="Candara"/>
          <w:sz w:val="24"/>
          <w:szCs w:val="24"/>
        </w:rPr>
        <w:t xml:space="preserve">y tienes la receta, pero las cantidades en la receta son por ejemplo para 5 personas y </w:t>
      </w:r>
      <w:r w:rsidR="00962654" w:rsidRPr="006F3CA7">
        <w:rPr>
          <w:rFonts w:ascii="Candara" w:hAnsi="Candara"/>
          <w:sz w:val="24"/>
          <w:szCs w:val="24"/>
        </w:rPr>
        <w:t>tú</w:t>
      </w:r>
      <w:r w:rsidRPr="006F3CA7">
        <w:rPr>
          <w:rFonts w:ascii="Candara" w:hAnsi="Candara"/>
          <w:sz w:val="24"/>
          <w:szCs w:val="24"/>
        </w:rPr>
        <w:t xml:space="preserve"> vas a cocinar para 10. Con una regla de 3 podrías solucionar esa incógnita</w:t>
      </w:r>
      <w:r w:rsidR="00962654">
        <w:rPr>
          <w:rFonts w:ascii="Candara" w:hAnsi="Candara"/>
          <w:sz w:val="24"/>
          <w:szCs w:val="24"/>
        </w:rPr>
        <w:t xml:space="preserve">. </w:t>
      </w:r>
    </w:p>
    <w:p w14:paraId="09343A2D" w14:textId="73199703" w:rsidR="00826A4B" w:rsidRPr="00826A4B" w:rsidRDefault="00826A4B" w:rsidP="00826A4B">
      <w:pPr>
        <w:rPr>
          <w:rFonts w:ascii="Candara" w:hAnsi="Candara"/>
          <w:sz w:val="24"/>
          <w:szCs w:val="24"/>
        </w:rPr>
      </w:pPr>
      <w:r w:rsidRPr="00826A4B">
        <w:rPr>
          <w:rFonts w:ascii="Candara" w:hAnsi="Candara"/>
          <w:sz w:val="24"/>
          <w:szCs w:val="24"/>
        </w:rPr>
        <w:t xml:space="preserve">Las reglas de 3 son parte de nuestra cotidianidad y nos sirve para averiguar cosas simples como las que acabamos de mencionar, así como también cosas </w:t>
      </w:r>
      <w:r w:rsidRPr="00826A4B">
        <w:rPr>
          <w:rFonts w:ascii="Candara" w:hAnsi="Candara"/>
          <w:sz w:val="24"/>
          <w:szCs w:val="24"/>
        </w:rPr>
        <w:t>más</w:t>
      </w:r>
      <w:r w:rsidRPr="00826A4B">
        <w:rPr>
          <w:rFonts w:ascii="Candara" w:hAnsi="Candara"/>
          <w:sz w:val="24"/>
          <w:szCs w:val="24"/>
        </w:rPr>
        <w:t xml:space="preserve"> abstractas. </w:t>
      </w:r>
    </w:p>
    <w:p w14:paraId="60B10006" w14:textId="77777777" w:rsidR="00826A4B" w:rsidRPr="00826A4B" w:rsidRDefault="00826A4B" w:rsidP="00826A4B">
      <w:pPr>
        <w:rPr>
          <w:rFonts w:ascii="Candara" w:hAnsi="Candara"/>
          <w:sz w:val="24"/>
          <w:szCs w:val="24"/>
        </w:rPr>
      </w:pPr>
      <w:r w:rsidRPr="00826A4B">
        <w:rPr>
          <w:rFonts w:ascii="Candara" w:hAnsi="Candara"/>
          <w:sz w:val="24"/>
          <w:szCs w:val="24"/>
          <w:highlight w:val="cyan"/>
        </w:rPr>
        <w:t>El objetivo general</w:t>
      </w:r>
      <w:r w:rsidRPr="00826A4B">
        <w:rPr>
          <w:rFonts w:ascii="Candara" w:hAnsi="Candara"/>
          <w:sz w:val="24"/>
          <w:szCs w:val="24"/>
        </w:rPr>
        <w:t xml:space="preserve"> de las reglas de 3 es </w:t>
      </w:r>
      <w:r w:rsidRPr="00826A4B">
        <w:rPr>
          <w:rFonts w:ascii="Candara" w:hAnsi="Candara"/>
          <w:sz w:val="24"/>
          <w:szCs w:val="24"/>
          <w:highlight w:val="cyan"/>
        </w:rPr>
        <w:t>averiguar una incógnita si tenemos una relación lineal entre las variables.</w:t>
      </w:r>
      <w:r w:rsidRPr="00826A4B">
        <w:rPr>
          <w:rFonts w:ascii="Candara" w:hAnsi="Candara"/>
          <w:sz w:val="24"/>
          <w:szCs w:val="24"/>
        </w:rPr>
        <w:t xml:space="preserve"> </w:t>
      </w:r>
    </w:p>
    <w:p w14:paraId="1EB2D9D4" w14:textId="77777777" w:rsidR="00826A4B" w:rsidRDefault="00826A4B" w:rsidP="00826A4B">
      <w:pPr>
        <w:rPr>
          <w:rFonts w:ascii="Candara" w:hAnsi="Candara"/>
          <w:sz w:val="24"/>
          <w:szCs w:val="24"/>
        </w:rPr>
      </w:pPr>
      <w:r w:rsidRPr="00826A4B">
        <w:rPr>
          <w:rFonts w:ascii="Candara" w:hAnsi="Candara"/>
          <w:sz w:val="24"/>
          <w:szCs w:val="24"/>
        </w:rPr>
        <w:t xml:space="preserve">El esquema de la regla de 3 es siempre el mismo: </w:t>
      </w:r>
    </w:p>
    <w:p w14:paraId="247E557C" w14:textId="63E050BE" w:rsidR="00826A4B" w:rsidRDefault="00826A4B" w:rsidP="00826A4B">
      <w:r>
        <w:object w:dxaOrig="13320" w:dyaOrig="4188" w14:anchorId="1DA23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8pt;height:105pt" o:ole="">
            <v:imagedata r:id="rId9" o:title=""/>
          </v:shape>
          <o:OLEObject Type="Embed" ProgID="PBrush" ShapeID="_x0000_i1025" DrawAspect="Content" ObjectID="_1675529881" r:id="rId10"/>
        </w:object>
      </w:r>
    </w:p>
    <w:p w14:paraId="2F867CCA" w14:textId="29272289" w:rsidR="00826A4B" w:rsidRPr="00826A4B" w:rsidRDefault="00826A4B" w:rsidP="00826A4B">
      <w:pPr>
        <w:rPr>
          <w:rFonts w:ascii="Candara" w:hAnsi="Candara"/>
          <w:sz w:val="24"/>
          <w:szCs w:val="24"/>
        </w:rPr>
      </w:pPr>
      <w:r w:rsidRPr="00826A4B">
        <w:rPr>
          <w:rFonts w:ascii="Candara" w:hAnsi="Candara"/>
          <w:sz w:val="24"/>
          <w:szCs w:val="24"/>
        </w:rPr>
        <w:t>Si X     =           a XX</w:t>
      </w:r>
    </w:p>
    <w:p w14:paraId="5D64B550" w14:textId="304E6398" w:rsidR="00826A4B" w:rsidRPr="00826A4B" w:rsidRDefault="00826A4B" w:rsidP="00826A4B">
      <w:pPr>
        <w:rPr>
          <w:rFonts w:ascii="Candara" w:hAnsi="Candara"/>
          <w:sz w:val="24"/>
          <w:szCs w:val="24"/>
        </w:rPr>
      </w:pPr>
      <w:r w:rsidRPr="00826A4B">
        <w:rPr>
          <w:rFonts w:ascii="Candara" w:hAnsi="Candara"/>
          <w:sz w:val="24"/>
          <w:szCs w:val="24"/>
        </w:rPr>
        <w:t>Entonces X1 = a XX2</w:t>
      </w:r>
    </w:p>
    <w:p w14:paraId="146DCFFF" w14:textId="4E5B6D56" w:rsidR="00826A4B" w:rsidRPr="00826A4B" w:rsidRDefault="00826A4B" w:rsidP="00826A4B">
      <w:pPr>
        <w:rPr>
          <w:rFonts w:ascii="Candara" w:hAnsi="Candara"/>
          <w:sz w:val="24"/>
          <w:szCs w:val="24"/>
        </w:rPr>
      </w:pPr>
      <w:r w:rsidRPr="00826A4B">
        <w:rPr>
          <w:rFonts w:ascii="Candara" w:hAnsi="Candara"/>
          <w:sz w:val="24"/>
          <w:szCs w:val="24"/>
          <w:highlight w:val="yellow"/>
        </w:rPr>
        <w:t>ubicamos las variables en columnas una debajo de la otra y al frente la información con la que se relaciona</w:t>
      </w:r>
    </w:p>
    <w:p w14:paraId="194B13B8" w14:textId="69002CE5" w:rsidR="00826A4B" w:rsidRDefault="00826A4B" w:rsidP="00826A4B">
      <w:pPr>
        <w:rPr>
          <w:rFonts w:ascii="Candara" w:hAnsi="Candara"/>
          <w:sz w:val="24"/>
          <w:szCs w:val="24"/>
        </w:rPr>
      </w:pPr>
      <w:r w:rsidRPr="00826A4B">
        <w:rPr>
          <w:rFonts w:ascii="Candara" w:hAnsi="Candara"/>
          <w:sz w:val="24"/>
          <w:szCs w:val="24"/>
        </w:rPr>
        <w:t xml:space="preserve">Resolvamos el siguiente ejercicio para que te quede más claro: </w:t>
      </w:r>
    </w:p>
    <w:p w14:paraId="46C74633" w14:textId="73FD5DBA" w:rsidR="00322985" w:rsidRPr="00826A4B" w:rsidRDefault="00322985" w:rsidP="00826A4B">
      <w:pPr>
        <w:rPr>
          <w:rFonts w:ascii="Candara" w:hAnsi="Candara"/>
          <w:sz w:val="24"/>
          <w:szCs w:val="24"/>
        </w:rPr>
      </w:pPr>
      <w:r>
        <w:object w:dxaOrig="13212" w:dyaOrig="4248" w14:anchorId="65DCF9C7">
          <v:shape id="_x0000_i1029" type="#_x0000_t75" style="width:360.6pt;height:115.8pt" o:ole="">
            <v:imagedata r:id="rId11" o:title=""/>
          </v:shape>
          <o:OLEObject Type="Embed" ProgID="PBrush" ShapeID="_x0000_i1029" DrawAspect="Content" ObjectID="_1675529882" r:id="rId12"/>
        </w:object>
      </w:r>
    </w:p>
    <w:p w14:paraId="5626AED4" w14:textId="13D1366A" w:rsidR="00826A4B" w:rsidRDefault="00826A4B" w:rsidP="00826A4B">
      <w:pPr>
        <w:rPr>
          <w:rFonts w:ascii="Candara" w:hAnsi="Candara"/>
          <w:sz w:val="24"/>
          <w:szCs w:val="24"/>
        </w:rPr>
      </w:pPr>
      <w:r w:rsidRPr="00322985">
        <w:rPr>
          <w:rFonts w:ascii="Candara" w:hAnsi="Candara"/>
          <w:sz w:val="24"/>
          <w:szCs w:val="24"/>
          <w:highlight w:val="yellow"/>
        </w:rPr>
        <w:t>Sabemos que un litro de leche cuesta 2.200 pesos. Entonces hacemos dos columnas, una para cada una de las variables involucradas. Debajo de cada columna la información que nos da el problema así.</w:t>
      </w:r>
    </w:p>
    <w:p w14:paraId="066C6242" w14:textId="77777777" w:rsidR="00322985" w:rsidRPr="00322985" w:rsidRDefault="00322985" w:rsidP="00322985">
      <w:pPr>
        <w:rPr>
          <w:rFonts w:ascii="Candara" w:hAnsi="Candara"/>
          <w:sz w:val="24"/>
          <w:szCs w:val="24"/>
        </w:rPr>
      </w:pPr>
      <w:r w:rsidRPr="00322985">
        <w:rPr>
          <w:rFonts w:ascii="Candara" w:hAnsi="Candara"/>
          <w:sz w:val="24"/>
          <w:szCs w:val="24"/>
          <w:highlight w:val="cyan"/>
        </w:rPr>
        <w:t xml:space="preserve">Es importante que siempre ubiques la información donde le corresponde. Es decir, la cantidad de litros de leche y el precio debajo de la Columna que </w:t>
      </w:r>
      <w:commentRangeStart w:id="3"/>
      <w:r w:rsidRPr="00322985">
        <w:rPr>
          <w:rFonts w:ascii="Candara" w:hAnsi="Candara"/>
          <w:sz w:val="24"/>
          <w:szCs w:val="24"/>
          <w:highlight w:val="cyan"/>
        </w:rPr>
        <w:t>indica</w:t>
      </w:r>
      <w:commentRangeEnd w:id="3"/>
      <w:r>
        <w:rPr>
          <w:rStyle w:val="Refdecomentario"/>
        </w:rPr>
        <w:commentReference w:id="3"/>
      </w:r>
      <w:r w:rsidRPr="00322985">
        <w:rPr>
          <w:rFonts w:ascii="Candara" w:hAnsi="Candara"/>
          <w:sz w:val="24"/>
          <w:szCs w:val="24"/>
          <w:highlight w:val="cyan"/>
        </w:rPr>
        <w:t xml:space="preserve"> su nombre.</w:t>
      </w:r>
      <w:r w:rsidRPr="00322985">
        <w:rPr>
          <w:rFonts w:ascii="Candara" w:hAnsi="Candara"/>
          <w:sz w:val="24"/>
          <w:szCs w:val="24"/>
        </w:rPr>
        <w:t xml:space="preserve"> Ahora ubicamos la información de la pregunta en el lugar que corresponde: </w:t>
      </w:r>
    </w:p>
    <w:p w14:paraId="07022BC3" w14:textId="44C89686" w:rsidR="00322985" w:rsidRPr="00322985" w:rsidRDefault="008576B0" w:rsidP="00322985">
      <w:pPr>
        <w:rPr>
          <w:rFonts w:ascii="Candara" w:hAnsi="Candara"/>
          <w:sz w:val="24"/>
          <w:szCs w:val="24"/>
        </w:rPr>
      </w:pPr>
      <w:r>
        <w:object w:dxaOrig="13956" w:dyaOrig="6108" w14:anchorId="55AF96A4">
          <v:shape id="_x0000_i1031" type="#_x0000_t75" style="width:335.4pt;height:146.4pt" o:ole="">
            <v:imagedata r:id="rId13" o:title=""/>
          </v:shape>
          <o:OLEObject Type="Embed" ProgID="PBrush" ShapeID="_x0000_i1031" DrawAspect="Content" ObjectID="_1675529883" r:id="rId14"/>
        </w:object>
      </w:r>
    </w:p>
    <w:p w14:paraId="5C21394D" w14:textId="1080CD58" w:rsidR="00322985" w:rsidRDefault="00322985" w:rsidP="00322985">
      <w:pPr>
        <w:rPr>
          <w:rFonts w:ascii="Candara" w:hAnsi="Candara"/>
          <w:sz w:val="24"/>
          <w:szCs w:val="24"/>
        </w:rPr>
      </w:pPr>
      <w:r w:rsidRPr="008576B0">
        <w:rPr>
          <w:rFonts w:ascii="Candara" w:hAnsi="Candara"/>
          <w:sz w:val="24"/>
          <w:szCs w:val="24"/>
          <w:highlight w:val="yellow"/>
        </w:rPr>
        <w:t xml:space="preserve">El valor que desconozco y que quiero encontrar le asigno el </w:t>
      </w:r>
      <w:commentRangeStart w:id="4"/>
      <w:r w:rsidRPr="008576B0">
        <w:rPr>
          <w:rFonts w:ascii="Candara" w:hAnsi="Candara"/>
          <w:sz w:val="24"/>
          <w:szCs w:val="24"/>
          <w:highlight w:val="yellow"/>
        </w:rPr>
        <w:t>valor de x</w:t>
      </w:r>
      <w:commentRangeEnd w:id="4"/>
      <w:r w:rsidR="008576B0">
        <w:rPr>
          <w:rStyle w:val="Refdecomentario"/>
        </w:rPr>
        <w:commentReference w:id="4"/>
      </w:r>
      <w:r w:rsidRPr="008576B0">
        <w:rPr>
          <w:rFonts w:ascii="Candara" w:hAnsi="Candara"/>
          <w:sz w:val="24"/>
          <w:szCs w:val="24"/>
          <w:highlight w:val="yellow"/>
        </w:rPr>
        <w:t xml:space="preserve">. en ese sentido, lo que queremos saber es cuánto valen </w:t>
      </w:r>
      <w:commentRangeStart w:id="5"/>
      <w:r w:rsidRPr="008576B0">
        <w:rPr>
          <w:rFonts w:ascii="Candara" w:hAnsi="Candara"/>
          <w:sz w:val="24"/>
          <w:szCs w:val="24"/>
          <w:highlight w:val="yellow"/>
        </w:rPr>
        <w:t xml:space="preserve">5 litros </w:t>
      </w:r>
      <w:commentRangeEnd w:id="5"/>
      <w:r w:rsidR="008576B0">
        <w:rPr>
          <w:rStyle w:val="Refdecomentario"/>
        </w:rPr>
        <w:commentReference w:id="5"/>
      </w:r>
      <w:r w:rsidRPr="008576B0">
        <w:rPr>
          <w:rFonts w:ascii="Candara" w:hAnsi="Candara"/>
          <w:sz w:val="24"/>
          <w:szCs w:val="24"/>
          <w:highlight w:val="yellow"/>
        </w:rPr>
        <w:t xml:space="preserve">de leche si </w:t>
      </w:r>
      <w:commentRangeStart w:id="6"/>
      <w:r w:rsidRPr="008576B0">
        <w:rPr>
          <w:rFonts w:ascii="Candara" w:hAnsi="Candara"/>
          <w:sz w:val="24"/>
          <w:szCs w:val="24"/>
          <w:highlight w:val="yellow"/>
        </w:rPr>
        <w:t>solo conozco el valor de uno</w:t>
      </w:r>
      <w:commentRangeEnd w:id="6"/>
      <w:r w:rsidR="008576B0">
        <w:rPr>
          <w:rStyle w:val="Refdecomentario"/>
        </w:rPr>
        <w:commentReference w:id="6"/>
      </w:r>
      <w:r w:rsidRPr="008576B0">
        <w:rPr>
          <w:rFonts w:ascii="Candara" w:hAnsi="Candara"/>
          <w:sz w:val="24"/>
          <w:szCs w:val="24"/>
          <w:highlight w:val="yellow"/>
        </w:rPr>
        <w:t>.</w:t>
      </w:r>
      <w:r w:rsidRPr="00322985">
        <w:rPr>
          <w:rFonts w:ascii="Candara" w:hAnsi="Candara"/>
          <w:sz w:val="24"/>
          <w:szCs w:val="24"/>
        </w:rPr>
        <w:t xml:space="preserve">  </w:t>
      </w:r>
    </w:p>
    <w:p w14:paraId="385262AA" w14:textId="4D6646BC" w:rsidR="00342D43" w:rsidRDefault="00342D43" w:rsidP="00322985">
      <w:pPr>
        <w:rPr>
          <w:rFonts w:ascii="Candara" w:hAnsi="Candara"/>
          <w:sz w:val="24"/>
          <w:szCs w:val="24"/>
        </w:rPr>
      </w:pPr>
      <w:r>
        <w:object w:dxaOrig="13224" w:dyaOrig="5916" w14:anchorId="323FBF01">
          <v:shape id="_x0000_i1034" type="#_x0000_t75" style="width:334.2pt;height:148.8pt" o:ole="">
            <v:imagedata r:id="rId15" o:title=""/>
          </v:shape>
          <o:OLEObject Type="Embed" ProgID="PBrush" ShapeID="_x0000_i1034" DrawAspect="Content" ObjectID="_1675529884" r:id="rId16"/>
        </w:object>
      </w:r>
    </w:p>
    <w:p w14:paraId="161FB2AE" w14:textId="3850E9E1" w:rsidR="00342D43" w:rsidRPr="00342D43" w:rsidRDefault="00342D43" w:rsidP="00342D43">
      <w:pPr>
        <w:rPr>
          <w:rFonts w:ascii="Candara" w:hAnsi="Candara"/>
          <w:sz w:val="24"/>
          <w:szCs w:val="24"/>
        </w:rPr>
      </w:pPr>
      <w:r w:rsidRPr="00342D43">
        <w:rPr>
          <w:rFonts w:ascii="Candara" w:hAnsi="Candara"/>
          <w:sz w:val="24"/>
          <w:szCs w:val="24"/>
          <w:highlight w:val="yellow"/>
        </w:rPr>
        <w:t xml:space="preserve">Al tener los valores ubicados procedemos a </w:t>
      </w:r>
      <w:commentRangeStart w:id="7"/>
      <w:r w:rsidRPr="00342D43">
        <w:rPr>
          <w:rFonts w:ascii="Candara" w:hAnsi="Candara"/>
          <w:sz w:val="24"/>
          <w:szCs w:val="24"/>
          <w:highlight w:val="yellow"/>
        </w:rPr>
        <w:t xml:space="preserve">multiplicar los 5 litros </w:t>
      </w:r>
      <w:commentRangeEnd w:id="7"/>
      <w:r>
        <w:rPr>
          <w:rStyle w:val="Refdecomentario"/>
        </w:rPr>
        <w:commentReference w:id="7"/>
      </w:r>
      <w:r w:rsidRPr="00342D43">
        <w:rPr>
          <w:rFonts w:ascii="Candara" w:hAnsi="Candara"/>
          <w:sz w:val="24"/>
          <w:szCs w:val="24"/>
          <w:highlight w:val="yellow"/>
        </w:rPr>
        <w:t xml:space="preserve">de leche por el precio que conocemos y </w:t>
      </w:r>
      <w:commentRangeStart w:id="8"/>
      <w:r w:rsidRPr="00342D43">
        <w:rPr>
          <w:rFonts w:ascii="Candara" w:hAnsi="Candara"/>
          <w:sz w:val="24"/>
          <w:szCs w:val="24"/>
          <w:highlight w:val="yellow"/>
        </w:rPr>
        <w:t xml:space="preserve">el resultado se divide por la cantidad </w:t>
      </w:r>
      <w:commentRangeEnd w:id="8"/>
      <w:r>
        <w:rPr>
          <w:rStyle w:val="Refdecomentario"/>
        </w:rPr>
        <w:commentReference w:id="8"/>
      </w:r>
      <w:r w:rsidRPr="00342D43">
        <w:rPr>
          <w:rFonts w:ascii="Candara" w:hAnsi="Candara"/>
          <w:sz w:val="24"/>
          <w:szCs w:val="24"/>
          <w:highlight w:val="yellow"/>
        </w:rPr>
        <w:t>de litros que ya conocíamos.</w:t>
      </w:r>
      <w:r w:rsidRPr="00342D43">
        <w:rPr>
          <w:rFonts w:ascii="Candara" w:hAnsi="Candara"/>
          <w:sz w:val="24"/>
          <w:szCs w:val="24"/>
        </w:rPr>
        <w:t xml:space="preserve"> </w:t>
      </w:r>
      <w:r w:rsidRPr="00E5572A">
        <w:rPr>
          <w:rFonts w:ascii="Candara" w:hAnsi="Candara"/>
          <w:sz w:val="24"/>
          <w:szCs w:val="24"/>
          <w:highlight w:val="yellow"/>
        </w:rPr>
        <w:t xml:space="preserve">La </w:t>
      </w:r>
      <w:commentRangeStart w:id="9"/>
      <w:r w:rsidRPr="00E5572A">
        <w:rPr>
          <w:rFonts w:ascii="Candara" w:hAnsi="Candara"/>
          <w:sz w:val="24"/>
          <w:szCs w:val="24"/>
          <w:highlight w:val="yellow"/>
        </w:rPr>
        <w:t xml:space="preserve">flecha amarilla </w:t>
      </w:r>
      <w:commentRangeEnd w:id="9"/>
      <w:r w:rsidR="00E5572A">
        <w:rPr>
          <w:rStyle w:val="Refdecomentario"/>
        </w:rPr>
        <w:commentReference w:id="9"/>
      </w:r>
      <w:r w:rsidRPr="00E5572A">
        <w:rPr>
          <w:rFonts w:ascii="Candara" w:hAnsi="Candara"/>
          <w:sz w:val="24"/>
          <w:szCs w:val="24"/>
          <w:highlight w:val="yellow"/>
        </w:rPr>
        <w:t xml:space="preserve">indica la dirección de la multiplicación y </w:t>
      </w:r>
      <w:commentRangeStart w:id="10"/>
      <w:r w:rsidRPr="00E5572A">
        <w:rPr>
          <w:rFonts w:ascii="Candara" w:hAnsi="Candara"/>
          <w:sz w:val="24"/>
          <w:szCs w:val="24"/>
          <w:highlight w:val="yellow"/>
        </w:rPr>
        <w:t xml:space="preserve">la roja la dirección de la </w:t>
      </w:r>
      <w:commentRangeEnd w:id="10"/>
      <w:r w:rsidR="00E5572A">
        <w:rPr>
          <w:rStyle w:val="Refdecomentario"/>
        </w:rPr>
        <w:commentReference w:id="10"/>
      </w:r>
      <w:r w:rsidRPr="00E5572A">
        <w:rPr>
          <w:rFonts w:ascii="Candara" w:hAnsi="Candara"/>
          <w:sz w:val="24"/>
          <w:szCs w:val="24"/>
          <w:highlight w:val="yellow"/>
        </w:rPr>
        <w:t>división</w:t>
      </w:r>
      <w:r w:rsidRPr="00342D43">
        <w:rPr>
          <w:rFonts w:ascii="Candara" w:hAnsi="Candara"/>
          <w:sz w:val="24"/>
          <w:szCs w:val="24"/>
        </w:rPr>
        <w:t xml:space="preserve">. </w:t>
      </w:r>
    </w:p>
    <w:p w14:paraId="50A1A14E" w14:textId="12AF936E" w:rsidR="00342D43" w:rsidRDefault="00342D43" w:rsidP="00342D43">
      <w:pPr>
        <w:rPr>
          <w:rFonts w:ascii="Candara" w:hAnsi="Candara"/>
          <w:sz w:val="24"/>
          <w:szCs w:val="24"/>
        </w:rPr>
      </w:pPr>
      <w:r w:rsidRPr="00342D43">
        <w:rPr>
          <w:rFonts w:ascii="Candara" w:hAnsi="Candara"/>
          <w:sz w:val="24"/>
          <w:szCs w:val="24"/>
        </w:rPr>
        <w:lastRenderedPageBreak/>
        <w:t xml:space="preserve">Te sugerimos escribir las operaciones que vas a realizar siempre en términos de fracciones para que puedas identificar maneras de simplificar operaciones. </w:t>
      </w:r>
    </w:p>
    <w:p w14:paraId="176C6CB3" w14:textId="28986D70" w:rsidR="00E56380" w:rsidRDefault="00E56380" w:rsidP="00342D43">
      <w:pPr>
        <w:rPr>
          <w:rFonts w:ascii="Candara" w:hAnsi="Candara"/>
          <w:sz w:val="24"/>
          <w:szCs w:val="24"/>
        </w:rPr>
      </w:pPr>
      <w:r>
        <w:rPr>
          <w:rFonts w:ascii="Candara" w:hAnsi="Candara"/>
          <w:noProof/>
          <w:sz w:val="24"/>
          <w:szCs w:val="24"/>
        </w:rPr>
        <w:drawing>
          <wp:inline distT="0" distB="0" distL="0" distR="0" wp14:anchorId="75E08F5F" wp14:editId="187A5841">
            <wp:extent cx="4251960" cy="167029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2279" cy="1686128"/>
                    </a:xfrm>
                    <a:prstGeom prst="rect">
                      <a:avLst/>
                    </a:prstGeom>
                    <a:noFill/>
                  </pic:spPr>
                </pic:pic>
              </a:graphicData>
            </a:graphic>
          </wp:inline>
        </w:drawing>
      </w:r>
    </w:p>
    <w:p w14:paraId="7AAB2186" w14:textId="4B0AD4BA" w:rsidR="00E56380" w:rsidRDefault="00E56380" w:rsidP="00342D43">
      <w:pPr>
        <w:rPr>
          <w:rFonts w:ascii="Candara" w:hAnsi="Candara"/>
          <w:sz w:val="24"/>
          <w:szCs w:val="24"/>
        </w:rPr>
      </w:pPr>
    </w:p>
    <w:p w14:paraId="798FCA25" w14:textId="7616C567" w:rsidR="00E56380" w:rsidRDefault="00E56380" w:rsidP="00E56380">
      <w:pPr>
        <w:jc w:val="both"/>
        <w:rPr>
          <w:rFonts w:ascii="Candara" w:hAnsi="Candara"/>
          <w:sz w:val="24"/>
          <w:szCs w:val="24"/>
        </w:rPr>
      </w:pPr>
      <w:r w:rsidRPr="00E56380">
        <w:rPr>
          <w:rFonts w:ascii="Candara" w:hAnsi="Candara"/>
          <w:sz w:val="24"/>
          <w:szCs w:val="24"/>
          <w:highlight w:val="yellow"/>
        </w:rPr>
        <w:t xml:space="preserve">Esto será útil también para el cálculo de porcentajes. Se resuelve entonces la operación que tenemos en pantalla. Multiplicar </w:t>
      </w:r>
      <w:commentRangeStart w:id="11"/>
      <w:r w:rsidRPr="00E56380">
        <w:rPr>
          <w:rFonts w:ascii="Candara" w:hAnsi="Candara"/>
          <w:sz w:val="24"/>
          <w:szCs w:val="24"/>
          <w:highlight w:val="yellow"/>
        </w:rPr>
        <w:t xml:space="preserve">5 por 2.2oo </w:t>
      </w:r>
      <w:commentRangeEnd w:id="11"/>
      <w:r w:rsidR="00C65BCC">
        <w:rPr>
          <w:rStyle w:val="Refdecomentario"/>
        </w:rPr>
        <w:commentReference w:id="11"/>
      </w:r>
      <w:r w:rsidRPr="00E56380">
        <w:rPr>
          <w:rFonts w:ascii="Candara" w:hAnsi="Candara"/>
          <w:sz w:val="24"/>
          <w:szCs w:val="24"/>
          <w:highlight w:val="yellow"/>
        </w:rPr>
        <w:t xml:space="preserve">dando como resultado </w:t>
      </w:r>
      <w:commentRangeStart w:id="12"/>
      <w:r w:rsidRPr="00E56380">
        <w:rPr>
          <w:rFonts w:ascii="Candara" w:hAnsi="Candara"/>
          <w:sz w:val="24"/>
          <w:szCs w:val="24"/>
          <w:highlight w:val="yellow"/>
        </w:rPr>
        <w:t xml:space="preserve">11 mil </w:t>
      </w:r>
      <w:commentRangeEnd w:id="12"/>
      <w:r w:rsidR="00C65BCC">
        <w:rPr>
          <w:rStyle w:val="Refdecomentario"/>
        </w:rPr>
        <w:commentReference w:id="12"/>
      </w:r>
      <w:r w:rsidRPr="00E56380">
        <w:rPr>
          <w:rFonts w:ascii="Candara" w:hAnsi="Candara"/>
          <w:sz w:val="24"/>
          <w:szCs w:val="24"/>
          <w:highlight w:val="yellow"/>
        </w:rPr>
        <w:t xml:space="preserve">pesos el valor de los 5 litros de </w:t>
      </w:r>
      <w:commentRangeStart w:id="13"/>
      <w:r w:rsidRPr="00E56380">
        <w:rPr>
          <w:rFonts w:ascii="Candara" w:hAnsi="Candara"/>
          <w:sz w:val="24"/>
          <w:szCs w:val="24"/>
          <w:highlight w:val="yellow"/>
        </w:rPr>
        <w:t>leche.</w:t>
      </w:r>
      <w:commentRangeEnd w:id="13"/>
      <w:r w:rsidR="00C65BCC">
        <w:rPr>
          <w:rStyle w:val="Refdecomentario"/>
        </w:rPr>
        <w:commentReference w:id="13"/>
      </w:r>
      <w:r>
        <w:rPr>
          <w:rFonts w:ascii="Candara" w:hAnsi="Candara"/>
          <w:sz w:val="24"/>
          <w:szCs w:val="24"/>
          <w:highlight w:val="yellow"/>
        </w:rPr>
        <w:t xml:space="preserve"> </w:t>
      </w:r>
    </w:p>
    <w:p w14:paraId="62A0051D" w14:textId="2FF11DC0" w:rsidR="00C65BCC" w:rsidRDefault="00C65BCC" w:rsidP="00E56380">
      <w:pPr>
        <w:jc w:val="both"/>
        <w:rPr>
          <w:rFonts w:ascii="Candara" w:hAnsi="Candara"/>
          <w:sz w:val="24"/>
          <w:szCs w:val="24"/>
        </w:rPr>
      </w:pPr>
    </w:p>
    <w:p w14:paraId="4038403B" w14:textId="1B29124B" w:rsidR="00C65BCC" w:rsidRPr="00C65BCC" w:rsidRDefault="00C65BCC" w:rsidP="00C65BCC">
      <w:pPr>
        <w:jc w:val="both"/>
        <w:rPr>
          <w:rFonts w:ascii="Candara" w:hAnsi="Candara"/>
          <w:sz w:val="24"/>
          <w:szCs w:val="24"/>
        </w:rPr>
      </w:pPr>
      <w:r w:rsidRPr="00C65BCC">
        <w:rPr>
          <w:rFonts w:ascii="Candara" w:hAnsi="Candara"/>
          <w:sz w:val="24"/>
          <w:szCs w:val="24"/>
        </w:rPr>
        <w:t xml:space="preserve">El ejercicio que acabamos de hacer fue bastante simple porque involucró variables y cantidades muy </w:t>
      </w:r>
      <w:r w:rsidR="00EA68B3" w:rsidRPr="00C65BCC">
        <w:rPr>
          <w:rFonts w:ascii="Candara" w:hAnsi="Candara"/>
          <w:sz w:val="24"/>
          <w:szCs w:val="24"/>
        </w:rPr>
        <w:t>sencillas,</w:t>
      </w:r>
      <w:r w:rsidRPr="00C65BCC">
        <w:rPr>
          <w:rFonts w:ascii="Candara" w:hAnsi="Candara"/>
          <w:sz w:val="24"/>
          <w:szCs w:val="24"/>
        </w:rPr>
        <w:t xml:space="preserve"> pero </w:t>
      </w:r>
      <w:r w:rsidR="00EA68B3" w:rsidRPr="00C65BCC">
        <w:rPr>
          <w:rFonts w:ascii="Candara" w:hAnsi="Candara"/>
          <w:sz w:val="24"/>
          <w:szCs w:val="24"/>
        </w:rPr>
        <w:t>habrá</w:t>
      </w:r>
      <w:r w:rsidRPr="00C65BCC">
        <w:rPr>
          <w:rFonts w:ascii="Candara" w:hAnsi="Candara"/>
          <w:sz w:val="24"/>
          <w:szCs w:val="24"/>
        </w:rPr>
        <w:t xml:space="preserve"> ejercicios o momentos durante la prueba donde se aumente el nivel de dificultad. Por eso ten en cuenta que una de las aplicaciones </w:t>
      </w:r>
      <w:r w:rsidR="00EA68B3" w:rsidRPr="00C65BCC">
        <w:rPr>
          <w:rFonts w:ascii="Candara" w:hAnsi="Candara"/>
          <w:sz w:val="24"/>
          <w:szCs w:val="24"/>
        </w:rPr>
        <w:t>más</w:t>
      </w:r>
      <w:r w:rsidRPr="00C65BCC">
        <w:rPr>
          <w:rFonts w:ascii="Candara" w:hAnsi="Candara"/>
          <w:sz w:val="24"/>
          <w:szCs w:val="24"/>
        </w:rPr>
        <w:t xml:space="preserve"> útiles que tiene </w:t>
      </w:r>
      <w:commentRangeStart w:id="14"/>
      <w:r w:rsidRPr="00EA68B3">
        <w:rPr>
          <w:rFonts w:ascii="Candara" w:hAnsi="Candara"/>
          <w:sz w:val="24"/>
          <w:szCs w:val="24"/>
          <w:highlight w:val="cyan"/>
        </w:rPr>
        <w:t xml:space="preserve">la regla de 3 es el </w:t>
      </w:r>
      <w:r w:rsidR="00EA68B3" w:rsidRPr="00EA68B3">
        <w:rPr>
          <w:rFonts w:ascii="Candara" w:hAnsi="Candara"/>
          <w:sz w:val="24"/>
          <w:szCs w:val="24"/>
          <w:highlight w:val="cyan"/>
        </w:rPr>
        <w:t>cálculo</w:t>
      </w:r>
      <w:r w:rsidRPr="00EA68B3">
        <w:rPr>
          <w:rFonts w:ascii="Candara" w:hAnsi="Candara"/>
          <w:sz w:val="24"/>
          <w:szCs w:val="24"/>
          <w:highlight w:val="cyan"/>
        </w:rPr>
        <w:t xml:space="preserve"> de porcentajes</w:t>
      </w:r>
      <w:commentRangeEnd w:id="14"/>
      <w:r w:rsidR="00EA68B3" w:rsidRPr="00EA68B3">
        <w:rPr>
          <w:rStyle w:val="Refdecomentario"/>
          <w:highlight w:val="cyan"/>
        </w:rPr>
        <w:commentReference w:id="14"/>
      </w:r>
      <w:r w:rsidRPr="00C65BCC">
        <w:rPr>
          <w:rFonts w:ascii="Candara" w:hAnsi="Candara"/>
          <w:sz w:val="24"/>
          <w:szCs w:val="24"/>
        </w:rPr>
        <w:t>. Eso seguramente lo tendrás que hacer en la prueba.</w:t>
      </w:r>
    </w:p>
    <w:p w14:paraId="4B00A608" w14:textId="77777777" w:rsidR="00C82489" w:rsidRDefault="00C65BCC" w:rsidP="00C82489">
      <w:pPr>
        <w:jc w:val="both"/>
        <w:rPr>
          <w:rFonts w:ascii="Candara" w:hAnsi="Candara"/>
          <w:sz w:val="24"/>
          <w:szCs w:val="24"/>
        </w:rPr>
      </w:pPr>
      <w:r w:rsidRPr="00C65BCC">
        <w:rPr>
          <w:rFonts w:ascii="Candara" w:hAnsi="Candara"/>
          <w:sz w:val="24"/>
          <w:szCs w:val="24"/>
        </w:rPr>
        <w:t xml:space="preserve">Mira el siguiente ejemplo. </w:t>
      </w:r>
    </w:p>
    <w:p w14:paraId="582C4C5E" w14:textId="3D54B198" w:rsidR="00C82489" w:rsidRDefault="00C65BCC" w:rsidP="00C82489">
      <w:pPr>
        <w:jc w:val="both"/>
        <w:rPr>
          <w:rFonts w:ascii="Candara" w:hAnsi="Candara"/>
          <w:sz w:val="24"/>
        </w:rPr>
      </w:pPr>
      <w:r w:rsidRPr="00C65BCC">
        <w:rPr>
          <w:rFonts w:ascii="Candara" w:hAnsi="Candara"/>
          <w:sz w:val="24"/>
          <w:szCs w:val="24"/>
        </w:rPr>
        <w:t>Supongamos que en las elecciones para la alcaldía de un</w:t>
      </w:r>
      <w:r w:rsidR="00C82489">
        <w:rPr>
          <w:rFonts w:ascii="Candara" w:hAnsi="Candara"/>
          <w:sz w:val="24"/>
          <w:szCs w:val="24"/>
        </w:rPr>
        <w:t xml:space="preserve"> </w:t>
      </w:r>
      <w:r w:rsidR="00C82489">
        <w:rPr>
          <w:rFonts w:ascii="Candara" w:hAnsi="Candara"/>
          <w:sz w:val="24"/>
        </w:rPr>
        <w:t xml:space="preserve">municipio del departamento se presentaron 3 candidatos: </w:t>
      </w:r>
      <w:commentRangeStart w:id="15"/>
      <w:r w:rsidR="00C82489">
        <w:rPr>
          <w:rFonts w:ascii="Candara" w:hAnsi="Candara"/>
          <w:sz w:val="24"/>
        </w:rPr>
        <w:t xml:space="preserve">A, B Y C. El candidato A obtuvo 1.340 votos, el candidato B obtuvo 3.500 votos y el candidato C obtuvo 1.00 votos. </w:t>
      </w:r>
      <w:commentRangeEnd w:id="15"/>
      <w:r w:rsidR="00C82489">
        <w:rPr>
          <w:rStyle w:val="Refdecomentario"/>
        </w:rPr>
        <w:commentReference w:id="15"/>
      </w:r>
    </w:p>
    <w:p w14:paraId="7C9CD7EE" w14:textId="45BC56DA" w:rsidR="006131D3" w:rsidRDefault="006131D3" w:rsidP="006131D3">
      <w:pPr>
        <w:rPr>
          <w:rFonts w:ascii="Candara" w:hAnsi="Candara"/>
          <w:sz w:val="24"/>
        </w:rPr>
      </w:pPr>
      <w:r>
        <w:rPr>
          <w:rFonts w:ascii="Candara" w:hAnsi="Candara"/>
          <w:sz w:val="24"/>
        </w:rPr>
        <w:t xml:space="preserve">La siguiente tabla muestra el comportamiento de las elecciones de dicho municipio. </w:t>
      </w:r>
    </w:p>
    <w:p w14:paraId="655CD05F" w14:textId="03AFA5B0" w:rsidR="003E1349" w:rsidRDefault="003E1349" w:rsidP="006131D3">
      <w:r>
        <w:object w:dxaOrig="14868" w:dyaOrig="3048" w14:anchorId="34B2AAEC">
          <v:shape id="_x0000_i1039" type="#_x0000_t75" style="width:388.8pt;height:79.2pt" o:ole="">
            <v:imagedata r:id="rId18" o:title=""/>
          </v:shape>
          <o:OLEObject Type="Embed" ProgID="PBrush" ShapeID="_x0000_i1039" DrawAspect="Content" ObjectID="_1675529885" r:id="rId19"/>
        </w:object>
      </w:r>
    </w:p>
    <w:p w14:paraId="1B02EC61" w14:textId="77777777" w:rsidR="003E1349" w:rsidRPr="003E1349" w:rsidRDefault="003E1349" w:rsidP="003E1349">
      <w:pPr>
        <w:rPr>
          <w:rFonts w:ascii="Candara" w:hAnsi="Candara"/>
          <w:sz w:val="24"/>
        </w:rPr>
      </w:pPr>
      <w:r w:rsidRPr="003E1349">
        <w:rPr>
          <w:rFonts w:ascii="Candara" w:hAnsi="Candara"/>
          <w:sz w:val="24"/>
          <w:highlight w:val="yellow"/>
        </w:rPr>
        <w:t xml:space="preserve">Nos piden en este ejercicio que calculemos la cantidad de porcentajes de votos que obtuvo el ganador, en este caso, </w:t>
      </w:r>
      <w:commentRangeStart w:id="16"/>
      <w:r w:rsidRPr="003E1349">
        <w:rPr>
          <w:rFonts w:ascii="Candara" w:hAnsi="Candara"/>
          <w:sz w:val="24"/>
          <w:highlight w:val="yellow"/>
        </w:rPr>
        <w:t>el candidato B.</w:t>
      </w:r>
      <w:commentRangeEnd w:id="16"/>
      <w:r>
        <w:rPr>
          <w:rStyle w:val="Refdecomentario"/>
        </w:rPr>
        <w:commentReference w:id="16"/>
      </w:r>
    </w:p>
    <w:p w14:paraId="0473FF9F" w14:textId="6159480F" w:rsidR="003E1349" w:rsidRDefault="003E1349" w:rsidP="003E1349">
      <w:pPr>
        <w:rPr>
          <w:rFonts w:ascii="Candara" w:hAnsi="Candara"/>
          <w:sz w:val="24"/>
        </w:rPr>
      </w:pPr>
      <w:r w:rsidRPr="003E1349">
        <w:rPr>
          <w:rFonts w:ascii="Candara" w:hAnsi="Candara"/>
          <w:sz w:val="24"/>
        </w:rPr>
        <w:t xml:space="preserve">Para esto vamos a usar la regla de 3 donde una de las columnas corresponde al </w:t>
      </w:r>
      <w:r w:rsidR="006C341D" w:rsidRPr="003E1349">
        <w:rPr>
          <w:rFonts w:ascii="Candara" w:hAnsi="Candara"/>
          <w:sz w:val="24"/>
        </w:rPr>
        <w:t>número</w:t>
      </w:r>
      <w:r w:rsidRPr="003E1349">
        <w:rPr>
          <w:rFonts w:ascii="Candara" w:hAnsi="Candara"/>
          <w:sz w:val="24"/>
        </w:rPr>
        <w:t xml:space="preserve"> de votos y la otra al porcentaje así:</w:t>
      </w:r>
    </w:p>
    <w:p w14:paraId="392E6481" w14:textId="5B31545B" w:rsidR="006C341D" w:rsidRDefault="006C341D" w:rsidP="003E1349">
      <w:r>
        <w:object w:dxaOrig="11100" w:dyaOrig="2688" w14:anchorId="43D288C6">
          <v:shape id="_x0000_i1042" type="#_x0000_t75" style="width:314.4pt;height:76.2pt" o:ole="">
            <v:imagedata r:id="rId20" o:title=""/>
          </v:shape>
          <o:OLEObject Type="Embed" ProgID="PBrush" ShapeID="_x0000_i1042" DrawAspect="Content" ObjectID="_1675529886" r:id="rId21"/>
        </w:object>
      </w:r>
    </w:p>
    <w:p w14:paraId="0E7E04B9" w14:textId="68DB0B10" w:rsidR="006C341D" w:rsidRDefault="006C341D" w:rsidP="003E1349">
      <w:pPr>
        <w:rPr>
          <w:rFonts w:ascii="Candara" w:hAnsi="Candara"/>
          <w:sz w:val="24"/>
        </w:rPr>
      </w:pPr>
      <w:commentRangeStart w:id="17"/>
      <w:r w:rsidRPr="006C341D">
        <w:rPr>
          <w:rFonts w:ascii="Candara" w:hAnsi="Candara"/>
          <w:sz w:val="24"/>
          <w:highlight w:val="yellow"/>
        </w:rPr>
        <w:t>6mil</w:t>
      </w:r>
      <w:commentRangeEnd w:id="17"/>
      <w:r>
        <w:rPr>
          <w:rStyle w:val="Refdecomentario"/>
        </w:rPr>
        <w:commentReference w:id="17"/>
      </w:r>
      <w:r w:rsidRPr="006C341D">
        <w:rPr>
          <w:rFonts w:ascii="Candara" w:hAnsi="Candara"/>
          <w:sz w:val="24"/>
          <w:highlight w:val="yellow"/>
        </w:rPr>
        <w:t xml:space="preserve"> es lo máximo que cualquier candidato pudo haber alcanzado en las elecciones y nos están preguntando por el porcentaje del candidato ganador.</w:t>
      </w:r>
    </w:p>
    <w:p w14:paraId="752DE450" w14:textId="22BCA7A9" w:rsidR="006131D3" w:rsidRDefault="006D6865" w:rsidP="00C82489">
      <w:pPr>
        <w:jc w:val="both"/>
        <w:rPr>
          <w:rFonts w:ascii="Candara" w:hAnsi="Candara"/>
          <w:sz w:val="24"/>
        </w:rPr>
      </w:pPr>
      <w:r w:rsidRPr="006D6865">
        <w:rPr>
          <w:rFonts w:ascii="Candara" w:hAnsi="Candara"/>
          <w:sz w:val="24"/>
        </w:rPr>
        <w:t>Ahora hacemos la operación como lo explicamos anteriormente: multiplicamos y dividimos.</w:t>
      </w:r>
    </w:p>
    <w:p w14:paraId="3A78B099" w14:textId="0F1FF17D" w:rsidR="006D6865" w:rsidRDefault="006D6865" w:rsidP="00C82489">
      <w:pPr>
        <w:jc w:val="both"/>
        <w:rPr>
          <w:rFonts w:ascii="Candara" w:hAnsi="Candara"/>
          <w:sz w:val="24"/>
        </w:rPr>
      </w:pPr>
      <w:r>
        <w:object w:dxaOrig="11496" w:dyaOrig="2964" w14:anchorId="431BABE2">
          <v:shape id="_x0000_i1045" type="#_x0000_t75" style="width:299.4pt;height:76.8pt" o:ole="">
            <v:imagedata r:id="rId22" o:title=""/>
          </v:shape>
          <o:OLEObject Type="Embed" ProgID="PBrush" ShapeID="_x0000_i1045" DrawAspect="Content" ObjectID="_1675529887" r:id="rId23"/>
        </w:object>
      </w:r>
    </w:p>
    <w:p w14:paraId="500F1E06" w14:textId="4D78F452" w:rsidR="00C65BCC" w:rsidRDefault="006D6865" w:rsidP="00C65BCC">
      <w:pPr>
        <w:jc w:val="both"/>
        <w:rPr>
          <w:rFonts w:ascii="Candara" w:hAnsi="Candara"/>
          <w:sz w:val="24"/>
          <w:szCs w:val="24"/>
        </w:rPr>
      </w:pPr>
      <w:r w:rsidRPr="00216671">
        <w:rPr>
          <w:rFonts w:ascii="Candara" w:hAnsi="Candara"/>
          <w:b/>
          <w:bCs/>
          <w:sz w:val="24"/>
          <w:szCs w:val="24"/>
        </w:rPr>
        <w:t>Sobre la flecha verde se pone el signo de multiplicación y sobre la flecha naranjada el signo de división</w:t>
      </w:r>
      <w:r>
        <w:rPr>
          <w:rFonts w:ascii="Candara" w:hAnsi="Candara"/>
          <w:sz w:val="24"/>
          <w:szCs w:val="24"/>
        </w:rPr>
        <w:t xml:space="preserve">. </w:t>
      </w:r>
    </w:p>
    <w:p w14:paraId="62D81DBE" w14:textId="570C1C40" w:rsidR="00216671" w:rsidRDefault="00216671" w:rsidP="00C65BCC">
      <w:pPr>
        <w:jc w:val="both"/>
        <w:rPr>
          <w:rFonts w:ascii="Candara" w:hAnsi="Candara"/>
          <w:sz w:val="24"/>
          <w:szCs w:val="24"/>
          <w:highlight w:val="yellow"/>
        </w:rPr>
      </w:pPr>
      <w:r w:rsidRPr="00216671">
        <w:rPr>
          <w:rFonts w:ascii="Candara" w:hAnsi="Candara"/>
          <w:sz w:val="24"/>
          <w:szCs w:val="24"/>
          <w:highlight w:val="yellow"/>
        </w:rPr>
        <w:t>Recuerda, al escribir las operaciones identificamos con facilidad como simplificar.</w:t>
      </w:r>
      <w:r>
        <w:rPr>
          <w:rFonts w:ascii="Candara" w:hAnsi="Candara"/>
          <w:sz w:val="24"/>
          <w:szCs w:val="24"/>
          <w:highlight w:val="yellow"/>
        </w:rPr>
        <w:t xml:space="preserve"> </w:t>
      </w:r>
      <w:r w:rsidRPr="00216671">
        <w:rPr>
          <w:rFonts w:ascii="Candara" w:hAnsi="Candara"/>
          <w:sz w:val="24"/>
          <w:szCs w:val="24"/>
          <w:highlight w:val="yellow"/>
        </w:rPr>
        <w:t xml:space="preserve">Siempre que tengas una división con múltiplos del 10 </w:t>
      </w:r>
      <w:r w:rsidRPr="00216671">
        <w:rPr>
          <w:rFonts w:ascii="Candara" w:hAnsi="Candara"/>
          <w:sz w:val="24"/>
          <w:szCs w:val="24"/>
          <w:highlight w:val="yellow"/>
        </w:rPr>
        <w:t>tú</w:t>
      </w:r>
      <w:r w:rsidRPr="00216671">
        <w:rPr>
          <w:rFonts w:ascii="Candara" w:hAnsi="Candara"/>
          <w:sz w:val="24"/>
          <w:szCs w:val="24"/>
          <w:highlight w:val="yellow"/>
        </w:rPr>
        <w:t xml:space="preserve"> puedes cancelar ceros.</w:t>
      </w:r>
    </w:p>
    <w:p w14:paraId="06A4B871" w14:textId="1C5FFB99" w:rsidR="00216671" w:rsidRDefault="00216671" w:rsidP="00C65BCC">
      <w:pPr>
        <w:jc w:val="both"/>
        <w:rPr>
          <w:rFonts w:ascii="Candara" w:hAnsi="Candara"/>
          <w:sz w:val="24"/>
          <w:szCs w:val="24"/>
          <w:highlight w:val="yellow"/>
        </w:rPr>
      </w:pPr>
      <w:r>
        <w:object w:dxaOrig="5208" w:dyaOrig="2232" w14:anchorId="78447DD2">
          <v:shape id="_x0000_i1047" type="#_x0000_t75" style="width:264pt;height:113.4pt" o:ole="">
            <v:imagedata r:id="rId24" o:title=""/>
          </v:shape>
          <o:OLEObject Type="Embed" ProgID="PBrush" ShapeID="_x0000_i1047" DrawAspect="Content" ObjectID="_1675529888" r:id="rId25"/>
        </w:object>
      </w:r>
    </w:p>
    <w:p w14:paraId="3441C010" w14:textId="42ED6A28" w:rsidR="00216671" w:rsidRDefault="00216671" w:rsidP="00C65BCC">
      <w:pPr>
        <w:jc w:val="both"/>
        <w:rPr>
          <w:rFonts w:ascii="Candara" w:hAnsi="Candara"/>
          <w:sz w:val="24"/>
          <w:szCs w:val="24"/>
        </w:rPr>
      </w:pPr>
      <w:r w:rsidRPr="00216671">
        <w:rPr>
          <w:rFonts w:ascii="Candara" w:hAnsi="Candara"/>
          <w:sz w:val="24"/>
          <w:szCs w:val="24"/>
          <w:highlight w:val="yellow"/>
        </w:rPr>
        <w:t xml:space="preserve"> La misma cantidad de ceros en el numerador y en el denominador.</w:t>
      </w:r>
    </w:p>
    <w:p w14:paraId="290E4AA3" w14:textId="24521B58" w:rsidR="00216671" w:rsidRDefault="00216671" w:rsidP="00C65BCC">
      <w:pPr>
        <w:jc w:val="both"/>
        <w:rPr>
          <w:rFonts w:ascii="Candara" w:hAnsi="Candara"/>
          <w:sz w:val="24"/>
          <w:szCs w:val="24"/>
        </w:rPr>
      </w:pPr>
    </w:p>
    <w:p w14:paraId="7CEFC76C" w14:textId="508B9115" w:rsidR="00216671" w:rsidRDefault="00216671" w:rsidP="00C65BCC">
      <w:pPr>
        <w:jc w:val="both"/>
      </w:pPr>
      <w:r>
        <w:object w:dxaOrig="3888" w:dyaOrig="2484" w14:anchorId="003DAEC2">
          <v:shape id="_x0000_i1050" type="#_x0000_t75" style="width:107.4pt;height:69pt" o:ole="">
            <v:imagedata r:id="rId26" o:title=""/>
          </v:shape>
          <o:OLEObject Type="Embed" ProgID="PBrush" ShapeID="_x0000_i1050" DrawAspect="Content" ObjectID="_1675529889" r:id="rId27"/>
        </w:object>
      </w:r>
      <w:r>
        <w:t xml:space="preserve">      </w:t>
      </w:r>
      <w:r>
        <w:object w:dxaOrig="4152" w:dyaOrig="2496" w14:anchorId="1851188B">
          <v:shape id="_x0000_i1051" type="#_x0000_t75" style="width:114pt;height:68.4pt" o:ole="">
            <v:imagedata r:id="rId28" o:title=""/>
          </v:shape>
          <o:OLEObject Type="Embed" ProgID="PBrush" ShapeID="_x0000_i1051" DrawAspect="Content" ObjectID="_1675529890" r:id="rId29"/>
        </w:object>
      </w:r>
    </w:p>
    <w:p w14:paraId="1549B982" w14:textId="4232E268" w:rsidR="00216671" w:rsidRPr="00216671" w:rsidRDefault="00216671" w:rsidP="00C65BCC">
      <w:pPr>
        <w:jc w:val="both"/>
        <w:rPr>
          <w:rFonts w:ascii="Candara" w:hAnsi="Candara"/>
          <w:b/>
          <w:bCs/>
          <w:sz w:val="24"/>
          <w:szCs w:val="24"/>
        </w:rPr>
      </w:pPr>
      <w:r>
        <w:rPr>
          <w:b/>
          <w:bCs/>
        </w:rPr>
        <w:t xml:space="preserve">Comparten pantalla ambas imágenes. </w:t>
      </w:r>
    </w:p>
    <w:p w14:paraId="2D06F94A" w14:textId="38391295" w:rsidR="00216671" w:rsidRDefault="00216671" w:rsidP="00216671">
      <w:pPr>
        <w:jc w:val="both"/>
        <w:rPr>
          <w:rFonts w:ascii="Candara" w:hAnsi="Candara"/>
          <w:sz w:val="24"/>
          <w:szCs w:val="24"/>
        </w:rPr>
      </w:pPr>
      <w:r w:rsidRPr="008E5CAC">
        <w:rPr>
          <w:rFonts w:ascii="Candara" w:hAnsi="Candara"/>
          <w:sz w:val="24"/>
          <w:szCs w:val="24"/>
          <w:highlight w:val="yellow"/>
        </w:rPr>
        <w:t xml:space="preserve">En este caso solo podemos cancelar </w:t>
      </w:r>
      <w:commentRangeStart w:id="18"/>
      <w:r w:rsidRPr="008E5CAC">
        <w:rPr>
          <w:rFonts w:ascii="Candara" w:hAnsi="Candara"/>
          <w:sz w:val="24"/>
          <w:szCs w:val="24"/>
          <w:highlight w:val="yellow"/>
        </w:rPr>
        <w:t xml:space="preserve">3 ceros </w:t>
      </w:r>
      <w:commentRangeEnd w:id="18"/>
      <w:r w:rsidR="006729C1">
        <w:rPr>
          <w:rStyle w:val="Refdecomentario"/>
        </w:rPr>
        <w:commentReference w:id="18"/>
      </w:r>
      <w:r w:rsidRPr="008E5CAC">
        <w:rPr>
          <w:rFonts w:ascii="Candara" w:hAnsi="Candara"/>
          <w:sz w:val="24"/>
          <w:szCs w:val="24"/>
          <w:highlight w:val="yellow"/>
        </w:rPr>
        <w:t xml:space="preserve">en el denominador y en el numerador. Como el </w:t>
      </w:r>
      <w:r w:rsidR="006729C1" w:rsidRPr="008E5CAC">
        <w:rPr>
          <w:rFonts w:ascii="Candara" w:hAnsi="Candara"/>
          <w:sz w:val="24"/>
          <w:szCs w:val="24"/>
          <w:highlight w:val="yellow"/>
        </w:rPr>
        <w:t>día</w:t>
      </w:r>
      <w:r w:rsidRPr="008E5CAC">
        <w:rPr>
          <w:rFonts w:ascii="Candara" w:hAnsi="Candara"/>
          <w:sz w:val="24"/>
          <w:szCs w:val="24"/>
          <w:highlight w:val="yellow"/>
        </w:rPr>
        <w:t xml:space="preserve"> de la prueba no puedes tener calculadora vamos a repasar como se hace la división con decimales</w:t>
      </w:r>
      <w:r w:rsidR="008E5CAC">
        <w:rPr>
          <w:rFonts w:ascii="Candara" w:hAnsi="Candara"/>
          <w:sz w:val="24"/>
          <w:szCs w:val="24"/>
        </w:rPr>
        <w:t>.</w:t>
      </w:r>
    </w:p>
    <w:p w14:paraId="3C56E9F9" w14:textId="4E373AA5" w:rsidR="006729C1" w:rsidRDefault="006729C1" w:rsidP="00216671">
      <w:pPr>
        <w:jc w:val="both"/>
        <w:rPr>
          <w:rFonts w:ascii="Candara" w:hAnsi="Candara"/>
          <w:sz w:val="24"/>
          <w:szCs w:val="24"/>
        </w:rPr>
      </w:pPr>
      <w:r>
        <w:object w:dxaOrig="3840" w:dyaOrig="2496" w14:anchorId="6D5AC4A7">
          <v:shape id="_x0000_i1054" type="#_x0000_t75" style="width:153pt;height:99.6pt" o:ole="">
            <v:imagedata r:id="rId30" o:title=""/>
          </v:shape>
          <o:OLEObject Type="Embed" ProgID="PBrush" ShapeID="_x0000_i1054" DrawAspect="Content" ObjectID="_1675529891" r:id="rId31"/>
        </w:object>
      </w:r>
    </w:p>
    <w:p w14:paraId="75B11A3A" w14:textId="38BD5273" w:rsidR="008E5CAC" w:rsidRDefault="008E5CAC" w:rsidP="00216671">
      <w:pPr>
        <w:jc w:val="both"/>
        <w:rPr>
          <w:rFonts w:ascii="Candara" w:hAnsi="Candara"/>
          <w:sz w:val="24"/>
        </w:rPr>
      </w:pPr>
      <w:r w:rsidRPr="006729C1">
        <w:rPr>
          <w:rFonts w:ascii="Candara" w:hAnsi="Candara"/>
          <w:sz w:val="24"/>
          <w:highlight w:val="yellow"/>
        </w:rPr>
        <w:t xml:space="preserve">Para </w:t>
      </w:r>
      <w:r w:rsidRPr="006729C1">
        <w:rPr>
          <w:rFonts w:ascii="Candara" w:hAnsi="Candara"/>
          <w:sz w:val="24"/>
          <w:highlight w:val="yellow"/>
        </w:rPr>
        <w:t>empezar,</w:t>
      </w:r>
      <w:r w:rsidRPr="006729C1">
        <w:rPr>
          <w:rFonts w:ascii="Candara" w:hAnsi="Candara"/>
          <w:sz w:val="24"/>
          <w:highlight w:val="yellow"/>
        </w:rPr>
        <w:t xml:space="preserve"> iniciamos como una división normal escogemos un </w:t>
      </w:r>
      <w:r w:rsidRPr="006729C1">
        <w:rPr>
          <w:rFonts w:ascii="Candara" w:hAnsi="Candara"/>
          <w:sz w:val="24"/>
          <w:highlight w:val="yellow"/>
        </w:rPr>
        <w:t>número</w:t>
      </w:r>
      <w:r w:rsidRPr="006729C1">
        <w:rPr>
          <w:rFonts w:ascii="Candara" w:hAnsi="Candara"/>
          <w:sz w:val="24"/>
          <w:highlight w:val="yellow"/>
        </w:rPr>
        <w:t xml:space="preserve"> mayor que </w:t>
      </w:r>
      <w:commentRangeStart w:id="19"/>
      <w:r w:rsidRPr="006729C1">
        <w:rPr>
          <w:rFonts w:ascii="Candara" w:hAnsi="Candara"/>
          <w:sz w:val="24"/>
          <w:highlight w:val="yellow"/>
        </w:rPr>
        <w:t>6</w:t>
      </w:r>
      <w:commentRangeEnd w:id="19"/>
      <w:r w:rsidR="006729C1">
        <w:rPr>
          <w:rStyle w:val="Refdecomentario"/>
        </w:rPr>
        <w:commentReference w:id="19"/>
      </w:r>
      <w:r w:rsidRPr="006729C1">
        <w:rPr>
          <w:rFonts w:ascii="Candara" w:hAnsi="Candara"/>
          <w:sz w:val="24"/>
          <w:highlight w:val="yellow"/>
        </w:rPr>
        <w:t xml:space="preserve"> para empezar a operar. Este </w:t>
      </w:r>
      <w:r w:rsidRPr="006729C1">
        <w:rPr>
          <w:rFonts w:ascii="Candara" w:hAnsi="Candara"/>
          <w:sz w:val="24"/>
          <w:highlight w:val="yellow"/>
        </w:rPr>
        <w:t>número</w:t>
      </w:r>
      <w:r w:rsidRPr="006729C1">
        <w:rPr>
          <w:rFonts w:ascii="Candara" w:hAnsi="Candara"/>
          <w:sz w:val="24"/>
          <w:highlight w:val="yellow"/>
        </w:rPr>
        <w:t xml:space="preserve"> es </w:t>
      </w:r>
      <w:commentRangeStart w:id="20"/>
      <w:r w:rsidRPr="006729C1">
        <w:rPr>
          <w:rFonts w:ascii="Candara" w:hAnsi="Candara"/>
          <w:sz w:val="24"/>
          <w:highlight w:val="yellow"/>
        </w:rPr>
        <w:t>35</w:t>
      </w:r>
      <w:commentRangeEnd w:id="20"/>
      <w:r w:rsidR="006729C1">
        <w:rPr>
          <w:rStyle w:val="Refdecomentario"/>
        </w:rPr>
        <w:commentReference w:id="20"/>
      </w:r>
      <w:r w:rsidRPr="006729C1">
        <w:rPr>
          <w:rFonts w:ascii="Candara" w:hAnsi="Candara"/>
          <w:sz w:val="24"/>
          <w:highlight w:val="yellow"/>
        </w:rPr>
        <w:t>. Cuantas veces esta el 3</w:t>
      </w:r>
      <w:r w:rsidR="006729C1">
        <w:rPr>
          <w:rFonts w:ascii="Candara" w:hAnsi="Candara"/>
          <w:sz w:val="24"/>
          <w:highlight w:val="yellow"/>
        </w:rPr>
        <w:t>5</w:t>
      </w:r>
      <w:r w:rsidRPr="006729C1">
        <w:rPr>
          <w:rFonts w:ascii="Candara" w:hAnsi="Candara"/>
          <w:sz w:val="24"/>
          <w:highlight w:val="yellow"/>
        </w:rPr>
        <w:t xml:space="preserve"> en el 5. ¡5! 5</w:t>
      </w:r>
      <w:r w:rsidR="006729C1">
        <w:rPr>
          <w:rFonts w:ascii="Candara" w:hAnsi="Candara"/>
          <w:sz w:val="24"/>
          <w:highlight w:val="yellow"/>
        </w:rPr>
        <w:t xml:space="preserve"> </w:t>
      </w:r>
      <w:r w:rsidRPr="006729C1">
        <w:rPr>
          <w:rFonts w:ascii="Candara" w:hAnsi="Candara"/>
          <w:sz w:val="24"/>
          <w:highlight w:val="yellow"/>
        </w:rPr>
        <w:t>por 6 da 30 y a 35 5. Que ubicamos justo debajo de la cifra.</w:t>
      </w:r>
    </w:p>
    <w:p w14:paraId="02362B4C" w14:textId="61029177" w:rsidR="006729C1" w:rsidRDefault="006729C1" w:rsidP="00216671">
      <w:pPr>
        <w:jc w:val="both"/>
        <w:rPr>
          <w:rFonts w:ascii="Candara" w:hAnsi="Candara"/>
          <w:sz w:val="24"/>
          <w:szCs w:val="24"/>
        </w:rPr>
      </w:pPr>
      <w:r>
        <w:object w:dxaOrig="3672" w:dyaOrig="2736" w14:anchorId="0DCF33CA">
          <v:shape id="_x0000_i1055" type="#_x0000_t75" style="width:117pt;height:87pt" o:ole="">
            <v:imagedata r:id="rId32" o:title=""/>
          </v:shape>
          <o:OLEObject Type="Embed" ProgID="PBrush" ShapeID="_x0000_i1055" DrawAspect="Content" ObjectID="_1675529892" r:id="rId33"/>
        </w:object>
      </w:r>
    </w:p>
    <w:p w14:paraId="081ED552" w14:textId="77777777" w:rsidR="006729C1" w:rsidRPr="006729C1" w:rsidRDefault="006729C1" w:rsidP="006729C1">
      <w:pPr>
        <w:rPr>
          <w:rFonts w:ascii="Candara" w:hAnsi="Candara"/>
          <w:sz w:val="24"/>
          <w:szCs w:val="24"/>
        </w:rPr>
      </w:pPr>
      <w:r w:rsidRPr="006729C1">
        <w:rPr>
          <w:rFonts w:ascii="Candara" w:hAnsi="Candara"/>
          <w:sz w:val="24"/>
          <w:szCs w:val="24"/>
          <w:highlight w:val="yellow"/>
        </w:rPr>
        <w:t xml:space="preserve">Ahora, bajamos el </w:t>
      </w:r>
      <w:commentRangeStart w:id="21"/>
      <w:r w:rsidRPr="006729C1">
        <w:rPr>
          <w:rFonts w:ascii="Candara" w:hAnsi="Candara"/>
          <w:sz w:val="24"/>
          <w:szCs w:val="24"/>
          <w:highlight w:val="yellow"/>
        </w:rPr>
        <w:t>0.</w:t>
      </w:r>
      <w:commentRangeEnd w:id="21"/>
      <w:r>
        <w:rPr>
          <w:rStyle w:val="Refdecomentario"/>
        </w:rPr>
        <w:commentReference w:id="21"/>
      </w:r>
      <w:r w:rsidRPr="006729C1">
        <w:rPr>
          <w:rFonts w:ascii="Candara" w:hAnsi="Candara"/>
          <w:sz w:val="24"/>
          <w:szCs w:val="24"/>
          <w:highlight w:val="yellow"/>
        </w:rPr>
        <w:t xml:space="preserve"> Cuantas veces esta el </w:t>
      </w:r>
      <w:commentRangeStart w:id="22"/>
      <w:r w:rsidRPr="006729C1">
        <w:rPr>
          <w:rFonts w:ascii="Candara" w:hAnsi="Candara"/>
          <w:sz w:val="24"/>
          <w:szCs w:val="24"/>
          <w:highlight w:val="yellow"/>
        </w:rPr>
        <w:t>6</w:t>
      </w:r>
      <w:commentRangeEnd w:id="22"/>
      <w:r>
        <w:rPr>
          <w:rStyle w:val="Refdecomentario"/>
        </w:rPr>
        <w:commentReference w:id="22"/>
      </w:r>
      <w:r w:rsidRPr="006729C1">
        <w:rPr>
          <w:rFonts w:ascii="Candara" w:hAnsi="Candara"/>
          <w:sz w:val="24"/>
          <w:szCs w:val="24"/>
          <w:highlight w:val="yellow"/>
        </w:rPr>
        <w:t xml:space="preserve"> en el </w:t>
      </w:r>
      <w:commentRangeStart w:id="23"/>
      <w:r w:rsidRPr="006729C1">
        <w:rPr>
          <w:rFonts w:ascii="Candara" w:hAnsi="Candara"/>
          <w:sz w:val="24"/>
          <w:szCs w:val="24"/>
          <w:highlight w:val="yellow"/>
        </w:rPr>
        <w:t>50</w:t>
      </w:r>
      <w:commentRangeEnd w:id="23"/>
      <w:r>
        <w:rPr>
          <w:rStyle w:val="Refdecomentario"/>
        </w:rPr>
        <w:commentReference w:id="23"/>
      </w:r>
      <w:r w:rsidRPr="006729C1">
        <w:rPr>
          <w:rFonts w:ascii="Candara" w:hAnsi="Candara"/>
          <w:sz w:val="24"/>
          <w:szCs w:val="24"/>
          <w:highlight w:val="yellow"/>
        </w:rPr>
        <w:t xml:space="preserve">. 8 veces. Seis por ocho es igual a 48 a </w:t>
      </w:r>
      <w:commentRangeStart w:id="24"/>
      <w:r w:rsidRPr="006729C1">
        <w:rPr>
          <w:rFonts w:ascii="Candara" w:hAnsi="Candara"/>
          <w:sz w:val="24"/>
          <w:szCs w:val="24"/>
          <w:highlight w:val="yellow"/>
        </w:rPr>
        <w:t>50</w:t>
      </w:r>
      <w:commentRangeEnd w:id="24"/>
      <w:r>
        <w:rPr>
          <w:rStyle w:val="Refdecomentario"/>
        </w:rPr>
        <w:commentReference w:id="24"/>
      </w:r>
      <w:r w:rsidRPr="006729C1">
        <w:rPr>
          <w:rFonts w:ascii="Candara" w:hAnsi="Candara"/>
          <w:sz w:val="24"/>
          <w:szCs w:val="24"/>
          <w:highlight w:val="yellow"/>
        </w:rPr>
        <w:t xml:space="preserve">, 2. ponemos el </w:t>
      </w:r>
      <w:commentRangeStart w:id="25"/>
      <w:r w:rsidRPr="006729C1">
        <w:rPr>
          <w:rFonts w:ascii="Candara" w:hAnsi="Candara"/>
          <w:sz w:val="24"/>
          <w:szCs w:val="24"/>
          <w:highlight w:val="yellow"/>
        </w:rPr>
        <w:t>2 debajo del 50</w:t>
      </w:r>
      <w:commentRangeEnd w:id="25"/>
      <w:r>
        <w:rPr>
          <w:rStyle w:val="Refdecomentario"/>
        </w:rPr>
        <w:commentReference w:id="25"/>
      </w:r>
      <w:r w:rsidRPr="006729C1">
        <w:rPr>
          <w:rFonts w:ascii="Candara" w:hAnsi="Candara"/>
          <w:sz w:val="24"/>
          <w:szCs w:val="24"/>
          <w:highlight w:val="yellow"/>
        </w:rPr>
        <w:t>. Como residuo vemos que nos queda solo el 2.</w:t>
      </w:r>
      <w:r w:rsidRPr="006729C1">
        <w:rPr>
          <w:rFonts w:ascii="Candara" w:hAnsi="Candara"/>
          <w:sz w:val="24"/>
          <w:szCs w:val="24"/>
        </w:rPr>
        <w:t xml:space="preserve"> </w:t>
      </w:r>
    </w:p>
    <w:p w14:paraId="5DE27871" w14:textId="5B170D6F" w:rsidR="008E5CAC" w:rsidRDefault="006729C1" w:rsidP="00216671">
      <w:pPr>
        <w:jc w:val="both"/>
        <w:rPr>
          <w:rFonts w:ascii="Candara" w:hAnsi="Candara"/>
          <w:sz w:val="24"/>
          <w:szCs w:val="24"/>
        </w:rPr>
      </w:pPr>
      <w:r>
        <w:object w:dxaOrig="4032" w:dyaOrig="3168" w14:anchorId="1C82A595">
          <v:shape id="_x0000_i1056" type="#_x0000_t75" style="width:109.8pt;height:85.8pt" o:ole="">
            <v:imagedata r:id="rId34" o:title=""/>
          </v:shape>
          <o:OLEObject Type="Embed" ProgID="PBrush" ShapeID="_x0000_i1056" DrawAspect="Content" ObjectID="_1675529893" r:id="rId35"/>
        </w:object>
      </w:r>
    </w:p>
    <w:p w14:paraId="7D4F3A7F" w14:textId="15B9E211" w:rsidR="006729C1" w:rsidRDefault="006729C1" w:rsidP="006729C1">
      <w:pPr>
        <w:jc w:val="both"/>
        <w:rPr>
          <w:rFonts w:ascii="Candara" w:hAnsi="Candara"/>
          <w:sz w:val="24"/>
          <w:szCs w:val="24"/>
        </w:rPr>
      </w:pPr>
      <w:r w:rsidRPr="006729C1">
        <w:rPr>
          <w:rFonts w:ascii="Candara" w:hAnsi="Candara"/>
          <w:sz w:val="24"/>
          <w:szCs w:val="24"/>
          <w:highlight w:val="yellow"/>
        </w:rPr>
        <w:t xml:space="preserve">Para continuar con la operación ponemos un </w:t>
      </w:r>
      <w:commentRangeStart w:id="26"/>
      <w:r w:rsidRPr="006729C1">
        <w:rPr>
          <w:rFonts w:ascii="Candara" w:hAnsi="Candara"/>
          <w:sz w:val="24"/>
          <w:szCs w:val="24"/>
          <w:highlight w:val="yellow"/>
        </w:rPr>
        <w:t>cero</w:t>
      </w:r>
      <w:commentRangeEnd w:id="26"/>
      <w:r w:rsidR="00B32FAF">
        <w:rPr>
          <w:rStyle w:val="Refdecomentario"/>
        </w:rPr>
        <w:commentReference w:id="26"/>
      </w:r>
      <w:r w:rsidRPr="006729C1">
        <w:rPr>
          <w:rFonts w:ascii="Candara" w:hAnsi="Candara"/>
          <w:sz w:val="24"/>
          <w:szCs w:val="24"/>
          <w:highlight w:val="yellow"/>
        </w:rPr>
        <w:t xml:space="preserve"> al lado del 2 que estaba como residuo y nos queda el veinte. Inmediatamente debemos poner una </w:t>
      </w:r>
      <w:commentRangeStart w:id="27"/>
      <w:r w:rsidRPr="006729C1">
        <w:rPr>
          <w:rFonts w:ascii="Candara" w:hAnsi="Candara"/>
          <w:sz w:val="24"/>
          <w:szCs w:val="24"/>
          <w:highlight w:val="yellow"/>
        </w:rPr>
        <w:t xml:space="preserve">coma en el cociente </w:t>
      </w:r>
      <w:commentRangeEnd w:id="27"/>
      <w:r w:rsidR="00B32FAF">
        <w:rPr>
          <w:rStyle w:val="Refdecomentario"/>
        </w:rPr>
        <w:commentReference w:id="27"/>
      </w:r>
      <w:r w:rsidRPr="006729C1">
        <w:rPr>
          <w:rFonts w:ascii="Candara" w:hAnsi="Candara"/>
          <w:sz w:val="24"/>
          <w:szCs w:val="24"/>
          <w:highlight w:val="yellow"/>
        </w:rPr>
        <w:t xml:space="preserve">para continuar con la operación. Ahora cuantas veces esta el 6 en el 20, tres veces. Seis por 3 18 a 20, </w:t>
      </w:r>
      <w:commentRangeStart w:id="28"/>
      <w:r w:rsidRPr="006729C1">
        <w:rPr>
          <w:rFonts w:ascii="Candara" w:hAnsi="Candara"/>
          <w:sz w:val="24"/>
          <w:szCs w:val="24"/>
          <w:highlight w:val="yellow"/>
        </w:rPr>
        <w:t>2.</w:t>
      </w:r>
      <w:commentRangeEnd w:id="28"/>
      <w:r w:rsidR="00B32FAF">
        <w:rPr>
          <w:rStyle w:val="Refdecomentario"/>
        </w:rPr>
        <w:commentReference w:id="28"/>
      </w:r>
      <w:r w:rsidRPr="006729C1">
        <w:rPr>
          <w:rFonts w:ascii="Candara" w:hAnsi="Candara"/>
          <w:sz w:val="24"/>
          <w:szCs w:val="24"/>
          <w:highlight w:val="yellow"/>
        </w:rPr>
        <w:t xml:space="preserve"> Acá podemos parar la operación.</w:t>
      </w:r>
    </w:p>
    <w:p w14:paraId="1D0D8CDE" w14:textId="567CE45E" w:rsidR="006729C1" w:rsidRDefault="006729C1" w:rsidP="006729C1">
      <w:pPr>
        <w:jc w:val="both"/>
        <w:rPr>
          <w:rFonts w:ascii="Candara" w:hAnsi="Candara"/>
          <w:sz w:val="24"/>
          <w:szCs w:val="24"/>
        </w:rPr>
      </w:pPr>
      <w:r w:rsidRPr="006729C1">
        <w:rPr>
          <w:rFonts w:ascii="Candara" w:hAnsi="Candara"/>
          <w:sz w:val="24"/>
          <w:szCs w:val="24"/>
        </w:rPr>
        <w:t xml:space="preserve">El porcentaje de votos que obtuvo el ganador fue de 58, 3 porciento que se puede aproximar al </w:t>
      </w:r>
      <w:r w:rsidRPr="00B32FAF">
        <w:rPr>
          <w:rFonts w:ascii="Candara" w:hAnsi="Candara"/>
          <w:sz w:val="24"/>
          <w:szCs w:val="24"/>
          <w:highlight w:val="cyan"/>
        </w:rPr>
        <w:t xml:space="preserve">58 </w:t>
      </w:r>
      <w:r w:rsidR="00B32FAF" w:rsidRPr="00B32FAF">
        <w:rPr>
          <w:rFonts w:ascii="Candara" w:hAnsi="Candara"/>
          <w:sz w:val="24"/>
          <w:szCs w:val="24"/>
          <w:highlight w:val="cyan"/>
        </w:rPr>
        <w:t xml:space="preserve">por </w:t>
      </w:r>
      <w:commentRangeStart w:id="29"/>
      <w:r w:rsidR="00B32FAF" w:rsidRPr="00B32FAF">
        <w:rPr>
          <w:rFonts w:ascii="Candara" w:hAnsi="Candara"/>
          <w:sz w:val="24"/>
          <w:szCs w:val="24"/>
          <w:highlight w:val="cyan"/>
        </w:rPr>
        <w:t>ciento</w:t>
      </w:r>
      <w:commentRangeEnd w:id="29"/>
      <w:r w:rsidR="00B32FAF">
        <w:rPr>
          <w:rStyle w:val="Refdecomentario"/>
        </w:rPr>
        <w:commentReference w:id="29"/>
      </w:r>
      <w:r w:rsidRPr="00B32FAF">
        <w:rPr>
          <w:rFonts w:ascii="Candara" w:hAnsi="Candara"/>
          <w:sz w:val="24"/>
          <w:szCs w:val="24"/>
          <w:highlight w:val="cyan"/>
        </w:rPr>
        <w:t>.</w:t>
      </w:r>
      <w:r w:rsidRPr="006729C1">
        <w:rPr>
          <w:rFonts w:ascii="Candara" w:hAnsi="Candara"/>
          <w:sz w:val="24"/>
          <w:szCs w:val="24"/>
        </w:rPr>
        <w:t xml:space="preserve">  </w:t>
      </w:r>
    </w:p>
    <w:p w14:paraId="1051BD8C" w14:textId="317F653D" w:rsidR="003016D2" w:rsidRDefault="003016D2" w:rsidP="006729C1">
      <w:pPr>
        <w:jc w:val="both"/>
        <w:rPr>
          <w:rFonts w:ascii="Candara" w:hAnsi="Candara"/>
          <w:sz w:val="24"/>
          <w:szCs w:val="24"/>
        </w:rPr>
      </w:pPr>
      <w:r w:rsidRPr="003016D2">
        <w:rPr>
          <w:rFonts w:ascii="Candara" w:hAnsi="Candara"/>
          <w:sz w:val="24"/>
          <w:szCs w:val="24"/>
        </w:rPr>
        <w:t xml:space="preserve">Ahora que ya sabemos </w:t>
      </w:r>
      <w:r w:rsidRPr="003016D2">
        <w:rPr>
          <w:rFonts w:ascii="Candara" w:hAnsi="Candara"/>
          <w:sz w:val="24"/>
          <w:szCs w:val="24"/>
        </w:rPr>
        <w:t>cómo</w:t>
      </w:r>
      <w:r w:rsidRPr="003016D2">
        <w:rPr>
          <w:rFonts w:ascii="Candara" w:hAnsi="Candara"/>
          <w:sz w:val="24"/>
          <w:szCs w:val="24"/>
        </w:rPr>
        <w:t xml:space="preserve"> se usan las reglas de 3 y como se calculan porcentajes vamos a repasar brevemente cómo se realizan las </w:t>
      </w:r>
      <w:r w:rsidRPr="003016D2">
        <w:rPr>
          <w:rFonts w:ascii="Candara" w:hAnsi="Candara"/>
          <w:sz w:val="24"/>
          <w:szCs w:val="24"/>
          <w:highlight w:val="cyan"/>
        </w:rPr>
        <w:t>multiplicaciones y divisiones por múltiplos de 10.</w:t>
      </w:r>
    </w:p>
    <w:p w14:paraId="7F5BAC86" w14:textId="6B7719C4" w:rsidR="003016D2" w:rsidRDefault="00232824" w:rsidP="006729C1">
      <w:pPr>
        <w:jc w:val="both"/>
        <w:rPr>
          <w:rFonts w:ascii="Candara" w:hAnsi="Candara"/>
          <w:sz w:val="24"/>
          <w:szCs w:val="24"/>
        </w:rPr>
      </w:pPr>
      <w:r w:rsidRPr="00232824">
        <w:rPr>
          <w:rFonts w:ascii="Candara" w:hAnsi="Candara"/>
          <w:sz w:val="24"/>
          <w:szCs w:val="24"/>
        </w:rPr>
        <w:t xml:space="preserve">En el caso de las divisiones te recordamos que siempre se pueden cancelar los ceros para hacer las cosas </w:t>
      </w:r>
      <w:r w:rsidRPr="00232824">
        <w:rPr>
          <w:rFonts w:ascii="Candara" w:hAnsi="Candara"/>
          <w:sz w:val="24"/>
          <w:szCs w:val="24"/>
        </w:rPr>
        <w:t>más</w:t>
      </w:r>
      <w:r w:rsidRPr="00232824">
        <w:rPr>
          <w:rFonts w:ascii="Candara" w:hAnsi="Candara"/>
          <w:sz w:val="24"/>
          <w:szCs w:val="24"/>
        </w:rPr>
        <w:t xml:space="preserve"> simples y en el caso de las multiplicaciones te recordamos que solamente basta con agregar los ceros que tengan los números que están involucrados en la multiplicación. Mira este ejemplo</w:t>
      </w:r>
    </w:p>
    <w:p w14:paraId="532467E4" w14:textId="53EC53FB" w:rsidR="00232824" w:rsidRDefault="00232824" w:rsidP="006729C1">
      <w:pPr>
        <w:jc w:val="both"/>
      </w:pPr>
      <w:r>
        <w:object w:dxaOrig="6852" w:dyaOrig="3636" w14:anchorId="36B2810D">
          <v:shape id="_x0000_i1057" type="#_x0000_t75" style="width:245.4pt;height:130.2pt" o:ole="">
            <v:imagedata r:id="rId36" o:title=""/>
          </v:shape>
          <o:OLEObject Type="Embed" ProgID="PBrush" ShapeID="_x0000_i1057" DrawAspect="Content" ObjectID="_1675529894" r:id="rId37"/>
        </w:object>
      </w:r>
    </w:p>
    <w:p w14:paraId="2C5EA8F7" w14:textId="2EDD8CE0" w:rsidR="00232824" w:rsidRDefault="00232824" w:rsidP="006729C1">
      <w:pPr>
        <w:jc w:val="both"/>
        <w:rPr>
          <w:rFonts w:ascii="Candara" w:hAnsi="Candara"/>
          <w:sz w:val="24"/>
          <w:szCs w:val="24"/>
        </w:rPr>
      </w:pPr>
      <w:r w:rsidRPr="00232824">
        <w:rPr>
          <w:rFonts w:ascii="Candara" w:hAnsi="Candara"/>
          <w:sz w:val="24"/>
          <w:szCs w:val="24"/>
          <w:highlight w:val="yellow"/>
        </w:rPr>
        <w:t>Solo basta con agregar el cero que tiene el 10. La cifra queda con 3 ceros, luego se multiplica cuatrocientos setenta y dos por uno que es igual a cuatrocientos setenta y dos.</w:t>
      </w:r>
    </w:p>
    <w:p w14:paraId="047239CE" w14:textId="28964A1B" w:rsidR="00232824" w:rsidRDefault="00232824" w:rsidP="006729C1">
      <w:pPr>
        <w:jc w:val="both"/>
        <w:rPr>
          <w:rFonts w:ascii="Candara" w:hAnsi="Candara"/>
          <w:sz w:val="24"/>
          <w:szCs w:val="24"/>
        </w:rPr>
      </w:pPr>
      <w:r>
        <w:object w:dxaOrig="6252" w:dyaOrig="4332" w14:anchorId="1F4FF080">
          <v:shape id="_x0000_i1061" type="#_x0000_t75" style="width:237.6pt;height:164.4pt" o:ole="">
            <v:imagedata r:id="rId38" o:title=""/>
          </v:shape>
          <o:OLEObject Type="Embed" ProgID="PBrush" ShapeID="_x0000_i1061" DrawAspect="Content" ObjectID="_1675529895" r:id="rId39"/>
        </w:object>
      </w:r>
    </w:p>
    <w:p w14:paraId="2701A2B5" w14:textId="1FC4DBB6" w:rsidR="00232824" w:rsidRDefault="00232824" w:rsidP="00232824">
      <w:pPr>
        <w:rPr>
          <w:rFonts w:ascii="Candara" w:hAnsi="Candara"/>
          <w:sz w:val="24"/>
          <w:szCs w:val="24"/>
        </w:rPr>
      </w:pPr>
      <w:r w:rsidRPr="00807EB6">
        <w:rPr>
          <w:rFonts w:ascii="Candara" w:hAnsi="Candara"/>
          <w:sz w:val="24"/>
          <w:szCs w:val="24"/>
          <w:highlight w:val="yellow"/>
        </w:rPr>
        <w:t>La respuesta es entonces cuatrocientos setenta y dos mil</w:t>
      </w:r>
    </w:p>
    <w:p w14:paraId="5E2D9362" w14:textId="157BEE45" w:rsidR="00807EB6" w:rsidRDefault="00807EB6" w:rsidP="00232824">
      <w:pPr>
        <w:rPr>
          <w:rFonts w:ascii="Candara" w:hAnsi="Candara"/>
          <w:sz w:val="24"/>
          <w:szCs w:val="24"/>
        </w:rPr>
      </w:pPr>
    </w:p>
    <w:p w14:paraId="4E709479" w14:textId="2FE4F555" w:rsidR="00807EB6" w:rsidRPr="00232824" w:rsidRDefault="00807EB6" w:rsidP="00232824">
      <w:pPr>
        <w:rPr>
          <w:rFonts w:ascii="Candara" w:hAnsi="Candara"/>
          <w:sz w:val="24"/>
          <w:szCs w:val="24"/>
        </w:rPr>
      </w:pPr>
      <w:r>
        <w:object w:dxaOrig="8460" w:dyaOrig="1992" w14:anchorId="4FFCC3C4">
          <v:shape id="_x0000_i1063" type="#_x0000_t75" style="width:289.2pt;height:67.2pt" o:ole="">
            <v:imagedata r:id="rId40" o:title=""/>
          </v:shape>
          <o:OLEObject Type="Embed" ProgID="PBrush" ShapeID="_x0000_i1063" DrawAspect="Content" ObjectID="_1675529896" r:id="rId41"/>
        </w:object>
      </w:r>
    </w:p>
    <w:p w14:paraId="5B24C3EF" w14:textId="079F4B6F" w:rsidR="00807EB6" w:rsidRPr="00807EB6" w:rsidRDefault="00807EB6" w:rsidP="00807EB6">
      <w:pPr>
        <w:jc w:val="both"/>
        <w:rPr>
          <w:rFonts w:ascii="Candara" w:hAnsi="Candara"/>
          <w:sz w:val="24"/>
          <w:szCs w:val="24"/>
        </w:rPr>
      </w:pPr>
      <w:r w:rsidRPr="00807EB6">
        <w:rPr>
          <w:rFonts w:ascii="Candara" w:hAnsi="Candara"/>
          <w:sz w:val="24"/>
          <w:szCs w:val="24"/>
          <w:highlight w:val="yellow"/>
        </w:rPr>
        <w:t>Para dividir por múltiplos de</w:t>
      </w:r>
      <w:r w:rsidRPr="00807EB6">
        <w:rPr>
          <w:rFonts w:ascii="Candara" w:hAnsi="Candara"/>
          <w:sz w:val="24"/>
          <w:szCs w:val="24"/>
          <w:highlight w:val="yellow"/>
        </w:rPr>
        <w:t xml:space="preserve"> 10</w:t>
      </w:r>
      <w:r w:rsidRPr="00807EB6">
        <w:rPr>
          <w:rFonts w:ascii="Candara" w:hAnsi="Candara"/>
          <w:sz w:val="24"/>
          <w:szCs w:val="24"/>
          <w:highlight w:val="yellow"/>
        </w:rPr>
        <w:t xml:space="preserve"> lo único que debemos hacer es correr la coma a la izquierda tantos espacios como ceros tenga el divisor.</w:t>
      </w:r>
      <w:r w:rsidRPr="00807EB6">
        <w:rPr>
          <w:rFonts w:ascii="Candara" w:hAnsi="Candara"/>
          <w:sz w:val="24"/>
          <w:szCs w:val="24"/>
        </w:rPr>
        <w:t xml:space="preserve"> </w:t>
      </w:r>
    </w:p>
    <w:p w14:paraId="6645E408" w14:textId="594180E5" w:rsidR="00807EB6" w:rsidRPr="00807EB6" w:rsidRDefault="00807EB6" w:rsidP="00807EB6">
      <w:pPr>
        <w:jc w:val="both"/>
        <w:rPr>
          <w:rFonts w:ascii="Candara" w:hAnsi="Candara"/>
          <w:sz w:val="24"/>
          <w:szCs w:val="24"/>
        </w:rPr>
      </w:pPr>
      <w:r w:rsidRPr="00807EB6">
        <w:rPr>
          <w:rFonts w:ascii="Candara" w:hAnsi="Candara"/>
          <w:sz w:val="24"/>
          <w:szCs w:val="24"/>
        </w:rPr>
        <w:t>Por ejemplo:</w:t>
      </w:r>
      <w:r>
        <w:rPr>
          <w:rFonts w:ascii="Candara" w:hAnsi="Candara"/>
          <w:sz w:val="24"/>
          <w:szCs w:val="24"/>
        </w:rPr>
        <w:t xml:space="preserve"> </w:t>
      </w:r>
      <w:r w:rsidRPr="00807EB6">
        <w:rPr>
          <w:rFonts w:ascii="Candara" w:hAnsi="Candara"/>
          <w:sz w:val="24"/>
          <w:szCs w:val="24"/>
          <w:highlight w:val="yellow"/>
        </w:rPr>
        <w:t xml:space="preserve">Lo único que hicimos fue movernos un </w:t>
      </w:r>
      <w:commentRangeStart w:id="30"/>
      <w:r w:rsidRPr="00807EB6">
        <w:rPr>
          <w:rFonts w:ascii="Candara" w:hAnsi="Candara"/>
          <w:sz w:val="24"/>
          <w:szCs w:val="24"/>
          <w:highlight w:val="yellow"/>
        </w:rPr>
        <w:t>espaci</w:t>
      </w:r>
      <w:commentRangeEnd w:id="30"/>
      <w:r>
        <w:rPr>
          <w:rStyle w:val="Refdecomentario"/>
        </w:rPr>
        <w:commentReference w:id="30"/>
      </w:r>
      <w:r w:rsidRPr="00807EB6">
        <w:rPr>
          <w:rFonts w:ascii="Candara" w:hAnsi="Candara"/>
          <w:sz w:val="24"/>
          <w:szCs w:val="24"/>
          <w:highlight w:val="yellow"/>
        </w:rPr>
        <w:t>o porque solo hay un cero en el divisor.</w:t>
      </w:r>
      <w:r w:rsidRPr="00807EB6">
        <w:rPr>
          <w:rFonts w:ascii="Candara" w:hAnsi="Candara"/>
          <w:sz w:val="24"/>
          <w:szCs w:val="24"/>
        </w:rPr>
        <w:t xml:space="preserve"> </w:t>
      </w:r>
    </w:p>
    <w:p w14:paraId="2249EDA3" w14:textId="77777777" w:rsidR="00807EB6" w:rsidRPr="00807EB6" w:rsidRDefault="00807EB6" w:rsidP="00807EB6">
      <w:pPr>
        <w:jc w:val="both"/>
        <w:rPr>
          <w:rFonts w:ascii="Candara" w:hAnsi="Candara"/>
          <w:sz w:val="24"/>
          <w:szCs w:val="24"/>
        </w:rPr>
      </w:pPr>
    </w:p>
    <w:p w14:paraId="4E628DA9" w14:textId="77777777" w:rsidR="00807EB6" w:rsidRDefault="00807EB6" w:rsidP="00807EB6">
      <w:pPr>
        <w:jc w:val="both"/>
        <w:rPr>
          <w:rFonts w:ascii="Candara" w:hAnsi="Candara"/>
          <w:sz w:val="24"/>
          <w:szCs w:val="24"/>
        </w:rPr>
      </w:pPr>
      <w:r w:rsidRPr="00807EB6">
        <w:rPr>
          <w:rFonts w:ascii="Candara" w:hAnsi="Candara"/>
          <w:sz w:val="24"/>
          <w:szCs w:val="24"/>
        </w:rPr>
        <w:t xml:space="preserve">Vamos hacer la misma división, pero con un </w:t>
      </w:r>
      <w:r w:rsidRPr="00807EB6">
        <w:rPr>
          <w:rFonts w:ascii="Candara" w:hAnsi="Candara"/>
          <w:sz w:val="24"/>
          <w:szCs w:val="24"/>
        </w:rPr>
        <w:t>número</w:t>
      </w:r>
      <w:r w:rsidRPr="00807EB6">
        <w:rPr>
          <w:rFonts w:ascii="Candara" w:hAnsi="Candara"/>
          <w:sz w:val="24"/>
          <w:szCs w:val="24"/>
        </w:rPr>
        <w:t xml:space="preserve"> mayor. </w:t>
      </w:r>
    </w:p>
    <w:p w14:paraId="236C59DA" w14:textId="11964344" w:rsidR="00807EB6" w:rsidRDefault="00807EB6" w:rsidP="00807EB6">
      <w:pPr>
        <w:jc w:val="both"/>
        <w:rPr>
          <w:rFonts w:ascii="Candara" w:hAnsi="Candara"/>
          <w:sz w:val="24"/>
          <w:szCs w:val="24"/>
        </w:rPr>
      </w:pPr>
      <w:r>
        <w:object w:dxaOrig="7392" w:dyaOrig="1572" w14:anchorId="7B6022C6">
          <v:shape id="_x0000_i1065" type="#_x0000_t75" style="width:322.8pt;height:68.4pt" o:ole="">
            <v:imagedata r:id="rId42" o:title=""/>
          </v:shape>
          <o:OLEObject Type="Embed" ProgID="PBrush" ShapeID="_x0000_i1065" DrawAspect="Content" ObjectID="_1675529897" r:id="rId43"/>
        </w:object>
      </w:r>
    </w:p>
    <w:p w14:paraId="092E3AD1" w14:textId="35E16855" w:rsidR="00807EB6" w:rsidRPr="00807EB6" w:rsidRDefault="00807EB6" w:rsidP="00807EB6">
      <w:pPr>
        <w:jc w:val="both"/>
        <w:rPr>
          <w:rFonts w:ascii="Candara" w:hAnsi="Candara"/>
          <w:sz w:val="24"/>
          <w:szCs w:val="24"/>
        </w:rPr>
      </w:pPr>
      <w:r w:rsidRPr="00807EB6">
        <w:rPr>
          <w:rFonts w:ascii="Candara" w:hAnsi="Candara"/>
          <w:sz w:val="24"/>
          <w:szCs w:val="24"/>
          <w:highlight w:val="yellow"/>
        </w:rPr>
        <w:t>Nos movimos dos espacios que corresponden a la cantidad de números en el divisor.</w:t>
      </w:r>
    </w:p>
    <w:p w14:paraId="4D932B08" w14:textId="77777777" w:rsidR="00807EB6" w:rsidRPr="00807EB6" w:rsidRDefault="00807EB6" w:rsidP="00807EB6">
      <w:pPr>
        <w:jc w:val="both"/>
        <w:rPr>
          <w:rFonts w:ascii="Candara" w:hAnsi="Candara"/>
          <w:sz w:val="24"/>
          <w:szCs w:val="24"/>
        </w:rPr>
      </w:pPr>
    </w:p>
    <w:p w14:paraId="3BC2CFC2" w14:textId="57B798B0" w:rsidR="00807EB6" w:rsidRDefault="00807EB6" w:rsidP="00807EB6">
      <w:pPr>
        <w:jc w:val="both"/>
      </w:pPr>
      <w:r>
        <w:object w:dxaOrig="9228" w:dyaOrig="1464" w14:anchorId="3BA9161A">
          <v:shape id="_x0000_i1067" type="#_x0000_t75" style="width:318pt;height:51pt" o:ole="">
            <v:imagedata r:id="rId44" o:title=""/>
          </v:shape>
          <o:OLEObject Type="Embed" ProgID="PBrush" ShapeID="_x0000_i1067" DrawAspect="Content" ObjectID="_1675529898" r:id="rId45"/>
        </w:object>
      </w:r>
    </w:p>
    <w:p w14:paraId="35411384" w14:textId="568BFF99" w:rsidR="00807EB6" w:rsidRDefault="00807EB6" w:rsidP="00807EB6">
      <w:pPr>
        <w:jc w:val="both"/>
        <w:rPr>
          <w:rFonts w:ascii="Candara" w:hAnsi="Candara"/>
          <w:sz w:val="24"/>
          <w:szCs w:val="24"/>
        </w:rPr>
      </w:pPr>
      <w:r w:rsidRPr="00807EB6">
        <w:rPr>
          <w:rFonts w:ascii="Candara" w:hAnsi="Candara"/>
          <w:sz w:val="24"/>
          <w:szCs w:val="24"/>
          <w:highlight w:val="yellow"/>
        </w:rPr>
        <w:t xml:space="preserve">Ahora, con el numero </w:t>
      </w:r>
      <w:r w:rsidRPr="00807EB6">
        <w:rPr>
          <w:rFonts w:ascii="Candara" w:hAnsi="Candara"/>
          <w:sz w:val="24"/>
          <w:szCs w:val="24"/>
          <w:highlight w:val="yellow"/>
        </w:rPr>
        <w:t>mil como</w:t>
      </w:r>
      <w:r w:rsidRPr="00807EB6">
        <w:rPr>
          <w:rFonts w:ascii="Candara" w:hAnsi="Candara"/>
          <w:sz w:val="24"/>
          <w:szCs w:val="24"/>
          <w:highlight w:val="yellow"/>
        </w:rPr>
        <w:t xml:space="preserve"> hay que moverse tres espacios agregamos un cero a la izquierda para que el numero quede bien.</w:t>
      </w:r>
    </w:p>
    <w:p w14:paraId="190D7B54" w14:textId="05886EE8" w:rsidR="00807EB6" w:rsidRDefault="00C05808" w:rsidP="00807EB6">
      <w:pPr>
        <w:jc w:val="both"/>
        <w:rPr>
          <w:rFonts w:ascii="Candara" w:hAnsi="Candara"/>
          <w:sz w:val="24"/>
          <w:szCs w:val="24"/>
        </w:rPr>
      </w:pPr>
      <w:r w:rsidRPr="00C05808">
        <w:rPr>
          <w:rFonts w:ascii="Candara" w:hAnsi="Candara"/>
          <w:sz w:val="24"/>
          <w:szCs w:val="24"/>
        </w:rPr>
        <w:t>Muy bien el repaso hasta aquí de estos elementos básicos. Vamos ahora a realizar ejercicios.</w:t>
      </w:r>
      <w:r w:rsidR="00741762">
        <w:rPr>
          <w:rFonts w:ascii="Candara" w:hAnsi="Candara"/>
          <w:sz w:val="24"/>
          <w:szCs w:val="24"/>
        </w:rPr>
        <w:br/>
      </w:r>
    </w:p>
    <w:p w14:paraId="5E137BD8" w14:textId="40E82C04" w:rsidR="00741762" w:rsidRDefault="00741762" w:rsidP="00807EB6">
      <w:pPr>
        <w:jc w:val="both"/>
      </w:pPr>
      <w:r>
        <w:object w:dxaOrig="13476" w:dyaOrig="9084" w14:anchorId="2C82E4D6">
          <v:shape id="_x0000_i1070" type="#_x0000_t75" style="width:393pt;height:265.2pt" o:ole="">
            <v:imagedata r:id="rId46" o:title=""/>
          </v:shape>
          <o:OLEObject Type="Embed" ProgID="PBrush" ShapeID="_x0000_i1070" DrawAspect="Content" ObjectID="_1675529899" r:id="rId47"/>
        </w:object>
      </w:r>
    </w:p>
    <w:p w14:paraId="25ED7D3B" w14:textId="7EFDEBAB" w:rsidR="00741762" w:rsidRDefault="00741762" w:rsidP="00807EB6">
      <w:pPr>
        <w:jc w:val="both"/>
        <w:rPr>
          <w:rFonts w:ascii="Candara" w:hAnsi="Candara"/>
          <w:sz w:val="24"/>
          <w:szCs w:val="24"/>
        </w:rPr>
      </w:pPr>
      <w:r w:rsidRPr="00741762">
        <w:rPr>
          <w:rFonts w:ascii="Candara" w:hAnsi="Candara"/>
          <w:sz w:val="24"/>
          <w:szCs w:val="24"/>
          <w:highlight w:val="yellow"/>
        </w:rPr>
        <w:t xml:space="preserve">El subsidio familiar de vivienda es un aporte que entrega el estado y que constituye un complemento del ahorro, para facilitarle la adquisición, construcción o mejoramiento de una solución de vivienda de interés social al ciudadano. A continuación, se presenta la tabla de ingresos en salarios </w:t>
      </w:r>
      <w:r w:rsidRPr="00741762">
        <w:rPr>
          <w:rFonts w:ascii="Candara" w:hAnsi="Candara"/>
          <w:sz w:val="24"/>
          <w:szCs w:val="24"/>
          <w:highlight w:val="yellow"/>
        </w:rPr>
        <w:t>mínimos</w:t>
      </w:r>
      <w:r w:rsidRPr="00741762">
        <w:rPr>
          <w:rFonts w:ascii="Candara" w:hAnsi="Candara"/>
          <w:sz w:val="24"/>
          <w:szCs w:val="24"/>
          <w:highlight w:val="yellow"/>
        </w:rPr>
        <w:t xml:space="preserve"> mensuales legales vigentes y el subsidio al que tiene derecho para cierto año.</w:t>
      </w:r>
    </w:p>
    <w:p w14:paraId="6E47034B" w14:textId="4C8E3B00" w:rsidR="00741762" w:rsidRDefault="00741762" w:rsidP="00807EB6">
      <w:pPr>
        <w:jc w:val="both"/>
        <w:rPr>
          <w:rFonts w:ascii="Candara" w:hAnsi="Candara"/>
          <w:sz w:val="24"/>
          <w:szCs w:val="24"/>
        </w:rPr>
      </w:pPr>
      <w:r w:rsidRPr="00741762">
        <w:rPr>
          <w:rFonts w:ascii="Candara" w:hAnsi="Candara"/>
          <w:sz w:val="24"/>
          <w:szCs w:val="24"/>
        </w:rPr>
        <w:lastRenderedPageBreak/>
        <w:t>Ahora respondamos la pregunta:</w:t>
      </w:r>
    </w:p>
    <w:p w14:paraId="077A4F70" w14:textId="01A19194" w:rsidR="00741762" w:rsidRDefault="00741762" w:rsidP="00807EB6">
      <w:pPr>
        <w:jc w:val="both"/>
      </w:pPr>
      <w:r>
        <w:object w:dxaOrig="14712" w:dyaOrig="7692" w14:anchorId="7A462665">
          <v:shape id="_x0000_i1073" type="#_x0000_t75" style="width:349.2pt;height:182.4pt" o:ole="">
            <v:imagedata r:id="rId48" o:title=""/>
          </v:shape>
          <o:OLEObject Type="Embed" ProgID="PBrush" ShapeID="_x0000_i1073" DrawAspect="Content" ObjectID="_1675529900" r:id="rId49"/>
        </w:object>
      </w:r>
    </w:p>
    <w:p w14:paraId="2E5A9CEE" w14:textId="687918A6" w:rsidR="00741762" w:rsidRPr="00303E14" w:rsidRDefault="00741762" w:rsidP="00807EB6">
      <w:pPr>
        <w:jc w:val="both"/>
        <w:rPr>
          <w:rFonts w:ascii="Candara" w:hAnsi="Candara"/>
          <w:sz w:val="24"/>
          <w:szCs w:val="24"/>
        </w:rPr>
      </w:pPr>
      <w:r w:rsidRPr="00303E14">
        <w:rPr>
          <w:rFonts w:ascii="Candara" w:hAnsi="Candara"/>
          <w:sz w:val="24"/>
          <w:szCs w:val="24"/>
        </w:rPr>
        <w:t>Con el SFV más los ahorros con los que cuente el grupo familiar y el crédito que obtenga de una entidad financiera, se puede comprar la vivienda. Por tanto, para estimar el valor del crédito que debe solicitarse al banco se debe calcular así:</w:t>
      </w:r>
    </w:p>
    <w:p w14:paraId="08B37AD7" w14:textId="7DBFD7DA" w:rsidR="00741762" w:rsidRDefault="00741762" w:rsidP="00741762">
      <w:pPr>
        <w:pStyle w:val="Prrafodelista"/>
        <w:numPr>
          <w:ilvl w:val="0"/>
          <w:numId w:val="1"/>
        </w:numPr>
        <w:jc w:val="both"/>
        <w:rPr>
          <w:rFonts w:ascii="Candara" w:hAnsi="Candara"/>
          <w:sz w:val="24"/>
          <w:szCs w:val="24"/>
        </w:rPr>
      </w:pPr>
      <w:r>
        <w:rPr>
          <w:rFonts w:ascii="Candara" w:hAnsi="Candara"/>
          <w:sz w:val="24"/>
          <w:szCs w:val="24"/>
        </w:rPr>
        <w:t>Valor del crédito = ingresos + ahorros + subsidios + valor de la vivienda.</w:t>
      </w:r>
    </w:p>
    <w:p w14:paraId="43C8CA5E" w14:textId="668DFE7E" w:rsidR="00741762" w:rsidRDefault="00741762" w:rsidP="00741762">
      <w:pPr>
        <w:pStyle w:val="Prrafodelista"/>
        <w:numPr>
          <w:ilvl w:val="0"/>
          <w:numId w:val="1"/>
        </w:numPr>
        <w:jc w:val="both"/>
        <w:rPr>
          <w:rFonts w:ascii="Candara" w:hAnsi="Candara"/>
          <w:sz w:val="24"/>
          <w:szCs w:val="24"/>
        </w:rPr>
      </w:pPr>
      <w:r>
        <w:rPr>
          <w:rFonts w:ascii="Candara" w:hAnsi="Candara"/>
          <w:sz w:val="24"/>
          <w:szCs w:val="24"/>
        </w:rPr>
        <w:t xml:space="preserve">Valor del crédito = valor de la vivienda – ahorros – subsidio. </w:t>
      </w:r>
    </w:p>
    <w:p w14:paraId="70690F19" w14:textId="5C08F382" w:rsidR="00741762" w:rsidRDefault="00741762" w:rsidP="00741762">
      <w:pPr>
        <w:pStyle w:val="Prrafodelista"/>
        <w:numPr>
          <w:ilvl w:val="0"/>
          <w:numId w:val="1"/>
        </w:numPr>
        <w:jc w:val="both"/>
        <w:rPr>
          <w:rFonts w:ascii="Candara" w:hAnsi="Candara"/>
          <w:sz w:val="24"/>
          <w:szCs w:val="24"/>
        </w:rPr>
      </w:pPr>
      <w:r>
        <w:rPr>
          <w:rFonts w:ascii="Candara" w:hAnsi="Candara"/>
          <w:sz w:val="24"/>
          <w:szCs w:val="24"/>
        </w:rPr>
        <w:t xml:space="preserve">Valor del crédito = ingresos + ahorros – subsidios + valor de la vivienda. </w:t>
      </w:r>
    </w:p>
    <w:p w14:paraId="5E72A162" w14:textId="05A8AB1F" w:rsidR="00741762" w:rsidRDefault="00741762" w:rsidP="00741762">
      <w:pPr>
        <w:pStyle w:val="Prrafodelista"/>
        <w:numPr>
          <w:ilvl w:val="0"/>
          <w:numId w:val="1"/>
        </w:numPr>
        <w:jc w:val="both"/>
        <w:rPr>
          <w:rFonts w:ascii="Candara" w:hAnsi="Candara"/>
          <w:sz w:val="24"/>
          <w:szCs w:val="24"/>
        </w:rPr>
      </w:pPr>
      <w:r>
        <w:rPr>
          <w:rFonts w:ascii="Candara" w:hAnsi="Candara"/>
          <w:sz w:val="24"/>
          <w:szCs w:val="24"/>
        </w:rPr>
        <w:t xml:space="preserve">Valor del crédito = valor de la vivienda + subsidios – ahorros. </w:t>
      </w:r>
    </w:p>
    <w:p w14:paraId="62AEE55D" w14:textId="657A0074" w:rsidR="00303E14" w:rsidRDefault="00303E14" w:rsidP="00303E14">
      <w:pPr>
        <w:jc w:val="both"/>
        <w:rPr>
          <w:rFonts w:ascii="Candara" w:hAnsi="Candara"/>
          <w:sz w:val="24"/>
          <w:szCs w:val="24"/>
        </w:rPr>
      </w:pPr>
      <w:r w:rsidRPr="00303E14">
        <w:rPr>
          <w:rFonts w:ascii="Candara" w:hAnsi="Candara"/>
          <w:sz w:val="24"/>
          <w:szCs w:val="24"/>
          <w:highlight w:val="yellow"/>
        </w:rPr>
        <w:t>Para dar solución a lo que nos están preguntando es clave que entendamos el enunciado del problema entonces lo vamos a repetir con nuestras propias palabras.</w:t>
      </w:r>
    </w:p>
    <w:p w14:paraId="147043ED" w14:textId="5CEB91BC" w:rsidR="00303E14" w:rsidRDefault="00303E14" w:rsidP="00303E14">
      <w:pPr>
        <w:jc w:val="both"/>
      </w:pPr>
      <w:r>
        <w:object w:dxaOrig="14748" w:dyaOrig="8772" w14:anchorId="31EA9026">
          <v:shape id="_x0000_i1076" type="#_x0000_t75" style="width:364.2pt;height:3in" o:ole="">
            <v:imagedata r:id="rId50" o:title=""/>
          </v:shape>
          <o:OLEObject Type="Embed" ProgID="PBrush" ShapeID="_x0000_i1076" DrawAspect="Content" ObjectID="_1675529901" r:id="rId51"/>
        </w:object>
      </w:r>
    </w:p>
    <w:p w14:paraId="4392AD3C" w14:textId="77777777" w:rsidR="00303E14" w:rsidRDefault="00303E14" w:rsidP="00303E14">
      <w:pPr>
        <w:jc w:val="both"/>
        <w:rPr>
          <w:rFonts w:ascii="Candara" w:hAnsi="Candara"/>
          <w:sz w:val="24"/>
          <w:szCs w:val="24"/>
        </w:rPr>
      </w:pPr>
    </w:p>
    <w:p w14:paraId="48C6AC32" w14:textId="244EBA20" w:rsidR="00303E14" w:rsidRPr="00CE22CF" w:rsidRDefault="00303E14" w:rsidP="00303E14">
      <w:pPr>
        <w:jc w:val="both"/>
        <w:rPr>
          <w:rFonts w:ascii="Candara" w:hAnsi="Candara"/>
          <w:sz w:val="24"/>
          <w:szCs w:val="24"/>
          <w:highlight w:val="yellow"/>
        </w:rPr>
      </w:pPr>
      <w:commentRangeStart w:id="31"/>
      <w:r w:rsidRPr="00CE22CF">
        <w:rPr>
          <w:rFonts w:ascii="Candara" w:hAnsi="Candara"/>
          <w:sz w:val="24"/>
          <w:szCs w:val="24"/>
          <w:highlight w:val="yellow"/>
        </w:rPr>
        <w:lastRenderedPageBreak/>
        <w:t xml:space="preserve">La solución que nos plantean es que el gobierno </w:t>
      </w:r>
      <w:commentRangeEnd w:id="31"/>
      <w:r w:rsidR="00CE22CF">
        <w:rPr>
          <w:rStyle w:val="Refdecomentario"/>
        </w:rPr>
        <w:commentReference w:id="31"/>
      </w:r>
      <w:r w:rsidRPr="00CE22CF">
        <w:rPr>
          <w:rFonts w:ascii="Candara" w:hAnsi="Candara"/>
          <w:sz w:val="24"/>
          <w:szCs w:val="24"/>
          <w:highlight w:val="yellow"/>
        </w:rPr>
        <w:t xml:space="preserve">otorga unos subsidios para hacer compra de vivienda interés social. De acuerdo a la </w:t>
      </w:r>
      <w:r w:rsidRPr="00CE22CF">
        <w:rPr>
          <w:rFonts w:ascii="Candara" w:hAnsi="Candara"/>
          <w:sz w:val="24"/>
          <w:szCs w:val="24"/>
          <w:highlight w:val="yellow"/>
        </w:rPr>
        <w:t>gráfica</w:t>
      </w:r>
      <w:r w:rsidRPr="00CE22CF">
        <w:rPr>
          <w:rFonts w:ascii="Candara" w:hAnsi="Candara"/>
          <w:sz w:val="24"/>
          <w:szCs w:val="24"/>
          <w:highlight w:val="yellow"/>
        </w:rPr>
        <w:t xml:space="preserve"> que la cantidad de dinero que entrega el estado en salarios </w:t>
      </w:r>
      <w:r w:rsidRPr="00CE22CF">
        <w:rPr>
          <w:rFonts w:ascii="Candara" w:hAnsi="Candara"/>
          <w:sz w:val="24"/>
          <w:szCs w:val="24"/>
          <w:highlight w:val="yellow"/>
        </w:rPr>
        <w:t>mínimos</w:t>
      </w:r>
      <w:r w:rsidRPr="00CE22CF">
        <w:rPr>
          <w:rFonts w:ascii="Candara" w:hAnsi="Candara"/>
          <w:sz w:val="24"/>
          <w:szCs w:val="24"/>
          <w:highlight w:val="yellow"/>
        </w:rPr>
        <w:t xml:space="preserve"> depende de la cantidad </w:t>
      </w:r>
      <w:commentRangeStart w:id="32"/>
      <w:r w:rsidRPr="00CE22CF">
        <w:rPr>
          <w:rFonts w:ascii="Candara" w:hAnsi="Candara"/>
          <w:sz w:val="24"/>
          <w:szCs w:val="24"/>
          <w:highlight w:val="yellow"/>
        </w:rPr>
        <w:t>de ingresos del grupo familiar mes a mes</w:t>
      </w:r>
      <w:commentRangeEnd w:id="32"/>
      <w:r w:rsidR="001F5535">
        <w:rPr>
          <w:rStyle w:val="Refdecomentario"/>
        </w:rPr>
        <w:commentReference w:id="32"/>
      </w:r>
      <w:r w:rsidRPr="00CE22CF">
        <w:rPr>
          <w:rFonts w:ascii="Candara" w:hAnsi="Candara"/>
          <w:sz w:val="24"/>
          <w:szCs w:val="24"/>
          <w:highlight w:val="yellow"/>
        </w:rPr>
        <w:t xml:space="preserve">. </w:t>
      </w:r>
      <w:r w:rsidRPr="00CE22CF">
        <w:rPr>
          <w:rFonts w:ascii="Candara" w:hAnsi="Candara"/>
          <w:sz w:val="24"/>
          <w:szCs w:val="24"/>
          <w:highlight w:val="yellow"/>
        </w:rPr>
        <w:t>Así</w:t>
      </w:r>
      <w:r w:rsidRPr="00CE22CF">
        <w:rPr>
          <w:rFonts w:ascii="Candara" w:hAnsi="Candara"/>
          <w:sz w:val="24"/>
          <w:szCs w:val="24"/>
          <w:highlight w:val="yellow"/>
        </w:rPr>
        <w:t xml:space="preserve"> como puedes observar entre menos sea el ingreso de la familia, mayor será el valor del subsidio del gobierno.</w:t>
      </w:r>
    </w:p>
    <w:p w14:paraId="2BEFFE39" w14:textId="77777777" w:rsidR="00CE22CF" w:rsidRPr="00CE22CF" w:rsidRDefault="00CE22CF" w:rsidP="00CE22CF">
      <w:pPr>
        <w:jc w:val="both"/>
        <w:rPr>
          <w:rFonts w:ascii="Candara" w:hAnsi="Candara"/>
          <w:sz w:val="24"/>
          <w:szCs w:val="24"/>
          <w:highlight w:val="yellow"/>
        </w:rPr>
      </w:pPr>
      <w:r w:rsidRPr="00CE22CF">
        <w:rPr>
          <w:rFonts w:ascii="Candara" w:hAnsi="Candara"/>
          <w:sz w:val="24"/>
          <w:szCs w:val="24"/>
          <w:highlight w:val="yellow"/>
        </w:rPr>
        <w:t xml:space="preserve">Una estrategia que puedes tener en cuenta para resolver este tipo de preguntas es no mirar las opciones de respuesta y tratar de encontrar tu propia respuesta y luego cotejarla. Así </w:t>
      </w:r>
    </w:p>
    <w:p w14:paraId="0CD6D3A9" w14:textId="7FD8F056" w:rsidR="00CE22CF" w:rsidRDefault="00CE22CF" w:rsidP="00CE22CF">
      <w:pPr>
        <w:jc w:val="both"/>
        <w:rPr>
          <w:rFonts w:ascii="Candara" w:hAnsi="Candara"/>
          <w:sz w:val="24"/>
          <w:szCs w:val="24"/>
        </w:rPr>
      </w:pPr>
      <w:r w:rsidRPr="00CE22CF">
        <w:rPr>
          <w:rFonts w:ascii="Candara" w:hAnsi="Candara"/>
          <w:sz w:val="24"/>
          <w:szCs w:val="24"/>
          <w:highlight w:val="yellow"/>
        </w:rPr>
        <w:t>Lo que nos piden es calcular cuanta plata se debe pedir prestado al banco, si la familia tiene unos ahorros y el subsidio que le da el gobierno. Vamos a verlo de esta manera:</w:t>
      </w:r>
      <w:r w:rsidRPr="00CE22CF">
        <w:rPr>
          <w:rFonts w:ascii="Candara" w:hAnsi="Candara"/>
          <w:sz w:val="24"/>
          <w:szCs w:val="24"/>
        </w:rPr>
        <w:t xml:space="preserve"> </w:t>
      </w:r>
      <w:r w:rsidR="00484403" w:rsidRPr="00484403">
        <w:rPr>
          <w:rFonts w:ascii="Candara" w:hAnsi="Candara"/>
          <w:sz w:val="24"/>
          <w:szCs w:val="24"/>
          <w:highlight w:val="yellow"/>
        </w:rPr>
        <w:t>vamos a escribir el valor de la casa.</w:t>
      </w:r>
    </w:p>
    <w:p w14:paraId="05D8C57D" w14:textId="26437F45" w:rsidR="00B177BA" w:rsidRPr="00CE22CF" w:rsidRDefault="00484403" w:rsidP="00CE22CF">
      <w:pPr>
        <w:jc w:val="both"/>
        <w:rPr>
          <w:rFonts w:ascii="Candara" w:hAnsi="Candara"/>
          <w:sz w:val="24"/>
          <w:szCs w:val="24"/>
        </w:rPr>
      </w:pPr>
      <w:r>
        <w:object w:dxaOrig="14616" w:dyaOrig="2784" w14:anchorId="0DFB18D6">
          <v:shape id="_x0000_i1087" type="#_x0000_t75" style="width:328.8pt;height:62.4pt" o:ole="">
            <v:imagedata r:id="rId52" o:title=""/>
          </v:shape>
          <o:OLEObject Type="Embed" ProgID="PBrush" ShapeID="_x0000_i1087" DrawAspect="Content" ObjectID="_1675529902" r:id="rId53"/>
        </w:object>
      </w:r>
    </w:p>
    <w:p w14:paraId="4EA7F89B" w14:textId="18A15224" w:rsidR="00CE22CF" w:rsidRPr="00CE22CF" w:rsidRDefault="00CE22CF" w:rsidP="00CE22CF">
      <w:pPr>
        <w:jc w:val="both"/>
        <w:rPr>
          <w:rFonts w:ascii="Candara" w:hAnsi="Candara"/>
          <w:sz w:val="24"/>
          <w:szCs w:val="24"/>
        </w:rPr>
      </w:pPr>
      <w:r w:rsidRPr="00484403">
        <w:rPr>
          <w:rFonts w:ascii="Candara" w:hAnsi="Candara"/>
          <w:sz w:val="24"/>
          <w:szCs w:val="24"/>
          <w:highlight w:val="yellow"/>
        </w:rPr>
        <w:t xml:space="preserve">El valor de la casa es igual al dinero ahorrado </w:t>
      </w:r>
      <w:r w:rsidR="001F5535" w:rsidRPr="00484403">
        <w:rPr>
          <w:rFonts w:ascii="Candara" w:hAnsi="Candara"/>
          <w:sz w:val="24"/>
          <w:szCs w:val="24"/>
          <w:highlight w:val="yellow"/>
        </w:rPr>
        <w:t>más</w:t>
      </w:r>
      <w:r w:rsidRPr="00484403">
        <w:rPr>
          <w:rFonts w:ascii="Candara" w:hAnsi="Candara"/>
          <w:sz w:val="24"/>
          <w:szCs w:val="24"/>
          <w:highlight w:val="yellow"/>
        </w:rPr>
        <w:t xml:space="preserve"> el dinero del subsidio </w:t>
      </w:r>
      <w:r w:rsidR="001F5535" w:rsidRPr="00484403">
        <w:rPr>
          <w:rFonts w:ascii="Candara" w:hAnsi="Candara"/>
          <w:sz w:val="24"/>
          <w:szCs w:val="24"/>
          <w:highlight w:val="yellow"/>
        </w:rPr>
        <w:t>más</w:t>
      </w:r>
      <w:r w:rsidRPr="00484403">
        <w:rPr>
          <w:rFonts w:ascii="Candara" w:hAnsi="Candara"/>
          <w:sz w:val="24"/>
          <w:szCs w:val="24"/>
          <w:highlight w:val="yellow"/>
        </w:rPr>
        <w:t xml:space="preserve"> el dinero que falta. </w:t>
      </w:r>
      <w:commentRangeStart w:id="33"/>
      <w:r w:rsidRPr="00484403">
        <w:rPr>
          <w:rFonts w:ascii="Candara" w:hAnsi="Candara"/>
          <w:sz w:val="24"/>
          <w:szCs w:val="24"/>
          <w:highlight w:val="yellow"/>
        </w:rPr>
        <w:t xml:space="preserve">Ese dinero que falta </w:t>
      </w:r>
      <w:commentRangeEnd w:id="33"/>
      <w:r w:rsidR="001F1EDB">
        <w:rPr>
          <w:rStyle w:val="Refdecomentario"/>
        </w:rPr>
        <w:commentReference w:id="33"/>
      </w:r>
      <w:r w:rsidRPr="00484403">
        <w:rPr>
          <w:rFonts w:ascii="Candara" w:hAnsi="Candara"/>
          <w:sz w:val="24"/>
          <w:szCs w:val="24"/>
          <w:highlight w:val="yellow"/>
        </w:rPr>
        <w:t>es el que vamos a pedir prestado al banco. Si observas bien lo que acabamos de escribir es una ecuación donde la incógnita que tenemos es el dinero que falta.</w:t>
      </w:r>
    </w:p>
    <w:p w14:paraId="1CF932E5" w14:textId="4DB564B8" w:rsidR="00CE22CF" w:rsidRPr="00CE22CF" w:rsidRDefault="00484403" w:rsidP="00CE22CF">
      <w:pPr>
        <w:jc w:val="both"/>
        <w:rPr>
          <w:rFonts w:ascii="Candara" w:hAnsi="Candara"/>
          <w:sz w:val="24"/>
          <w:szCs w:val="24"/>
        </w:rPr>
      </w:pPr>
      <w:r>
        <w:object w:dxaOrig="14616" w:dyaOrig="2784" w14:anchorId="40065345">
          <v:shape id="_x0000_i1090" type="#_x0000_t75" style="width:328.8pt;height:62.4pt" o:ole="">
            <v:imagedata r:id="rId52" o:title=""/>
          </v:shape>
          <o:OLEObject Type="Embed" ProgID="PBrush" ShapeID="_x0000_i1090" DrawAspect="Content" ObjectID="_1675529903" r:id="rId54"/>
        </w:object>
      </w:r>
    </w:p>
    <w:p w14:paraId="1F2233D7" w14:textId="36EF882F" w:rsidR="00CE22CF" w:rsidRPr="00CE22CF" w:rsidRDefault="00CE22CF" w:rsidP="00CE22CF">
      <w:pPr>
        <w:jc w:val="both"/>
        <w:rPr>
          <w:rFonts w:ascii="Candara" w:hAnsi="Candara"/>
          <w:sz w:val="24"/>
          <w:szCs w:val="24"/>
        </w:rPr>
      </w:pPr>
      <w:commentRangeStart w:id="34"/>
      <w:r w:rsidRPr="001F1EDB">
        <w:rPr>
          <w:rFonts w:ascii="Candara" w:hAnsi="Candara"/>
          <w:sz w:val="24"/>
          <w:szCs w:val="24"/>
          <w:highlight w:val="yellow"/>
        </w:rPr>
        <w:t xml:space="preserve">Ahora como es una ecuación vamos a despejar la </w:t>
      </w:r>
      <w:r w:rsidR="00B177BA" w:rsidRPr="001F1EDB">
        <w:rPr>
          <w:rFonts w:ascii="Candara" w:hAnsi="Candara"/>
          <w:sz w:val="24"/>
          <w:szCs w:val="24"/>
          <w:highlight w:val="yellow"/>
        </w:rPr>
        <w:t>incógnita</w:t>
      </w:r>
      <w:r w:rsidRPr="001F1EDB">
        <w:rPr>
          <w:rFonts w:ascii="Candara" w:hAnsi="Candara"/>
          <w:sz w:val="24"/>
          <w:szCs w:val="24"/>
          <w:highlight w:val="yellow"/>
        </w:rPr>
        <w:t xml:space="preserve"> para encontrar la solución. Despejar la incógnita significa quitar todo lo que estorba mandándolo al otro lado del igual a hacer la operación contraria.</w:t>
      </w:r>
      <w:commentRangeEnd w:id="34"/>
      <w:r w:rsidR="00484403" w:rsidRPr="001F1EDB">
        <w:rPr>
          <w:rStyle w:val="Refdecomentario"/>
          <w:highlight w:val="yellow"/>
        </w:rPr>
        <w:commentReference w:id="34"/>
      </w:r>
    </w:p>
    <w:p w14:paraId="7E2B7EDE" w14:textId="4C68A1B8" w:rsidR="00CE22CF" w:rsidRPr="00CE22CF" w:rsidRDefault="001F1EDB" w:rsidP="00CE22CF">
      <w:pPr>
        <w:jc w:val="both"/>
        <w:rPr>
          <w:rFonts w:ascii="Candara" w:hAnsi="Candara"/>
          <w:sz w:val="24"/>
          <w:szCs w:val="24"/>
        </w:rPr>
      </w:pPr>
      <w:r>
        <w:rPr>
          <w:rFonts w:ascii="Candara" w:hAnsi="Candara"/>
          <w:noProof/>
          <w:sz w:val="24"/>
          <w:szCs w:val="24"/>
        </w:rPr>
        <w:drawing>
          <wp:inline distT="0" distB="0" distL="0" distR="0" wp14:anchorId="48BA465A" wp14:editId="55CA493E">
            <wp:extent cx="5608320" cy="9296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08320" cy="929640"/>
                    </a:xfrm>
                    <a:prstGeom prst="rect">
                      <a:avLst/>
                    </a:prstGeom>
                    <a:noFill/>
                    <a:ln>
                      <a:noFill/>
                    </a:ln>
                  </pic:spPr>
                </pic:pic>
              </a:graphicData>
            </a:graphic>
          </wp:inline>
        </w:drawing>
      </w:r>
    </w:p>
    <w:p w14:paraId="65AEFA97" w14:textId="77777777" w:rsidR="00CE22CF" w:rsidRPr="00CE22CF" w:rsidRDefault="00CE22CF" w:rsidP="00CE22CF">
      <w:pPr>
        <w:jc w:val="both"/>
        <w:rPr>
          <w:rFonts w:ascii="Candara" w:hAnsi="Candara"/>
          <w:sz w:val="24"/>
          <w:szCs w:val="24"/>
        </w:rPr>
      </w:pPr>
      <w:r w:rsidRPr="00B177BA">
        <w:rPr>
          <w:rFonts w:ascii="Candara" w:hAnsi="Candara"/>
          <w:sz w:val="24"/>
          <w:szCs w:val="24"/>
          <w:highlight w:val="yellow"/>
        </w:rPr>
        <w:t>Despejando nos damos cuenta que el dinero que falta es igual al valor de la casa menos el dinero ahorrado menos el dinero del subsidio. Ahora buscamos dentro de las opciones de respuesta que tenemos la que debemos marcar.</w:t>
      </w:r>
    </w:p>
    <w:p w14:paraId="04D05B16" w14:textId="762821ED" w:rsidR="00CE22CF" w:rsidRDefault="00B177BA" w:rsidP="00CE22CF">
      <w:pPr>
        <w:jc w:val="both"/>
      </w:pPr>
      <w:r>
        <w:object w:dxaOrig="15276" w:dyaOrig="6876" w14:anchorId="40F0FAC3">
          <v:shape id="_x0000_i1083" type="#_x0000_t75" style="width:295.8pt;height:133.2pt" o:ole="">
            <v:imagedata r:id="rId56" o:title=""/>
          </v:shape>
          <o:OLEObject Type="Embed" ProgID="PBrush" ShapeID="_x0000_i1083" DrawAspect="Content" ObjectID="_1675529904" r:id="rId57"/>
        </w:object>
      </w:r>
    </w:p>
    <w:p w14:paraId="48430181" w14:textId="77777777" w:rsidR="00CE22CF" w:rsidRPr="00CE22CF" w:rsidRDefault="00CE22CF" w:rsidP="00CE22CF">
      <w:pPr>
        <w:jc w:val="both"/>
        <w:rPr>
          <w:rFonts w:ascii="Candara" w:hAnsi="Candara"/>
          <w:sz w:val="24"/>
          <w:szCs w:val="24"/>
        </w:rPr>
      </w:pPr>
      <w:r w:rsidRPr="001F1EDB">
        <w:rPr>
          <w:rFonts w:ascii="Candara" w:hAnsi="Candara"/>
          <w:sz w:val="24"/>
          <w:szCs w:val="24"/>
          <w:highlight w:val="yellow"/>
        </w:rPr>
        <w:t>Según esto la opción correcta es la b.</w:t>
      </w:r>
    </w:p>
    <w:p w14:paraId="7B4714EB" w14:textId="59F3C698" w:rsidR="00CE22CF" w:rsidRDefault="00CE22CF" w:rsidP="00303E14">
      <w:pPr>
        <w:jc w:val="both"/>
        <w:rPr>
          <w:rFonts w:ascii="Candara" w:hAnsi="Candara"/>
          <w:sz w:val="24"/>
          <w:szCs w:val="24"/>
        </w:rPr>
      </w:pPr>
    </w:p>
    <w:p w14:paraId="2471C2C2" w14:textId="4FE5F969" w:rsidR="001F1EDB" w:rsidRPr="001F1EDB" w:rsidRDefault="001F1EDB" w:rsidP="001F1EDB">
      <w:pPr>
        <w:jc w:val="both"/>
        <w:rPr>
          <w:rFonts w:ascii="Candara" w:hAnsi="Candara"/>
          <w:sz w:val="24"/>
          <w:szCs w:val="24"/>
        </w:rPr>
      </w:pPr>
      <w:r w:rsidRPr="001F1EDB">
        <w:rPr>
          <w:rFonts w:ascii="Candara" w:hAnsi="Candara"/>
          <w:sz w:val="24"/>
          <w:szCs w:val="24"/>
        </w:rPr>
        <w:t xml:space="preserve">Con esto hemos llegado al final recuerda que puedes reproducir estos videos las veces que sea necesario. Además, realizar las actividades </w:t>
      </w:r>
      <w:r w:rsidRPr="001F1EDB">
        <w:rPr>
          <w:rFonts w:ascii="Candara" w:hAnsi="Candara"/>
          <w:sz w:val="24"/>
          <w:szCs w:val="24"/>
        </w:rPr>
        <w:t>prácticas</w:t>
      </w:r>
      <w:r w:rsidRPr="001F1EDB">
        <w:rPr>
          <w:rFonts w:ascii="Candara" w:hAnsi="Candara"/>
          <w:sz w:val="24"/>
          <w:szCs w:val="24"/>
        </w:rPr>
        <w:t xml:space="preserve"> y los simulacros que se encuentran al final. </w:t>
      </w:r>
    </w:p>
    <w:p w14:paraId="3B4956E2" w14:textId="77777777" w:rsidR="001F1EDB" w:rsidRPr="001F1EDB" w:rsidRDefault="001F1EDB" w:rsidP="001F1EDB">
      <w:pPr>
        <w:jc w:val="both"/>
        <w:rPr>
          <w:rFonts w:ascii="Candara" w:hAnsi="Candara"/>
          <w:sz w:val="24"/>
          <w:szCs w:val="24"/>
        </w:rPr>
      </w:pPr>
    </w:p>
    <w:p w14:paraId="7816925A" w14:textId="0796DDBE" w:rsidR="001F1EDB" w:rsidRPr="00303E14" w:rsidRDefault="001F1EDB" w:rsidP="001F1EDB">
      <w:pPr>
        <w:jc w:val="both"/>
        <w:rPr>
          <w:rFonts w:ascii="Candara" w:hAnsi="Candara"/>
          <w:sz w:val="24"/>
          <w:szCs w:val="24"/>
        </w:rPr>
      </w:pPr>
      <w:r w:rsidRPr="001F1EDB">
        <w:rPr>
          <w:rFonts w:ascii="Candara" w:hAnsi="Candara"/>
          <w:sz w:val="24"/>
          <w:szCs w:val="24"/>
        </w:rPr>
        <w:t>Hasta la próxima.</w:t>
      </w:r>
    </w:p>
    <w:p w14:paraId="5E4CCC65" w14:textId="77777777" w:rsidR="00303E14" w:rsidRPr="00303E14" w:rsidRDefault="00303E14" w:rsidP="00303E14">
      <w:pPr>
        <w:jc w:val="both"/>
        <w:rPr>
          <w:rFonts w:ascii="Candara" w:hAnsi="Candara"/>
          <w:sz w:val="24"/>
          <w:szCs w:val="24"/>
        </w:rPr>
      </w:pPr>
    </w:p>
    <w:sectPr w:rsidR="00303E14" w:rsidRPr="00303E14">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Daniela Cardona" w:date="2021-02-22T11:22:00Z" w:initials="DC">
    <w:p w14:paraId="1C10EC70" w14:textId="34B0CCE6" w:rsidR="006F3CA7" w:rsidRDefault="006F3CA7">
      <w:pPr>
        <w:pStyle w:val="Textocomentario"/>
      </w:pPr>
      <w:r>
        <w:rPr>
          <w:rStyle w:val="Refdecomentario"/>
        </w:rPr>
        <w:annotationRef/>
      </w:r>
      <w:r>
        <w:t xml:space="preserve">Se animan y aparecen en pantalla compartida 5 bolsas de leche. </w:t>
      </w:r>
    </w:p>
  </w:comment>
  <w:comment w:id="1" w:author="Daniela Cardona" w:date="2021-02-22T11:23:00Z" w:initials="DC">
    <w:p w14:paraId="0F90B977" w14:textId="2F29D1A3" w:rsidR="00704A38" w:rsidRDefault="00704A38">
      <w:pPr>
        <w:pStyle w:val="Textocomentario"/>
      </w:pPr>
      <w:r>
        <w:rPr>
          <w:rStyle w:val="Refdecomentario"/>
        </w:rPr>
        <w:annotationRef/>
      </w:r>
      <w:r>
        <w:t>Aparee en pantalla al lado de las bolsas de leche: precio $???</w:t>
      </w:r>
    </w:p>
  </w:comment>
  <w:comment w:id="2" w:author="Daniela Cardona" w:date="2021-02-22T11:24:00Z" w:initials="DC">
    <w:p w14:paraId="725C2E5B" w14:textId="68059AC0" w:rsidR="00704A38" w:rsidRDefault="00704A38">
      <w:pPr>
        <w:pStyle w:val="Textocomentario"/>
      </w:pPr>
      <w:r>
        <w:rPr>
          <w:rStyle w:val="Refdecomentario"/>
        </w:rPr>
        <w:annotationRef/>
      </w:r>
      <w:r>
        <w:t xml:space="preserve">Se anima un plato con pasta. </w:t>
      </w:r>
    </w:p>
  </w:comment>
  <w:comment w:id="3" w:author="Daniela Cardona" w:date="2021-02-22T11:30:00Z" w:initials="DC">
    <w:p w14:paraId="0BC74A3B" w14:textId="24E0D105" w:rsidR="00322985" w:rsidRDefault="00322985">
      <w:pPr>
        <w:pStyle w:val="Textocomentario"/>
      </w:pPr>
      <w:r>
        <w:rPr>
          <w:rStyle w:val="Refdecomentario"/>
        </w:rPr>
        <w:annotationRef/>
      </w:r>
      <w:r>
        <w:t xml:space="preserve">MIENTRAS SE AFIRMA ESTE FRAGMENTO HAY PANTALLA COMPARTIDA CON LA IMAGEN ANTERIOR. </w:t>
      </w:r>
    </w:p>
  </w:comment>
  <w:comment w:id="4" w:author="Daniela Cardona" w:date="2021-02-22T11:31:00Z" w:initials="DC">
    <w:p w14:paraId="732A19D5" w14:textId="7CB1AE4C" w:rsidR="008576B0" w:rsidRDefault="008576B0">
      <w:pPr>
        <w:pStyle w:val="Textocomentario"/>
      </w:pPr>
      <w:r>
        <w:rPr>
          <w:rStyle w:val="Refdecomentario"/>
        </w:rPr>
        <w:annotationRef/>
      </w:r>
      <w:r>
        <w:t xml:space="preserve">Se resalta la X en el ejercicio. </w:t>
      </w:r>
    </w:p>
  </w:comment>
  <w:comment w:id="5" w:author="Daniela Cardona" w:date="2021-02-22T11:31:00Z" w:initials="DC">
    <w:p w14:paraId="47789996" w14:textId="0CA5B13E" w:rsidR="008576B0" w:rsidRDefault="008576B0">
      <w:pPr>
        <w:pStyle w:val="Textocomentario"/>
      </w:pPr>
      <w:r>
        <w:rPr>
          <w:rStyle w:val="Refdecomentario"/>
        </w:rPr>
        <w:annotationRef/>
      </w:r>
      <w:r>
        <w:t>Se resalta el 5</w:t>
      </w:r>
    </w:p>
  </w:comment>
  <w:comment w:id="6" w:author="Daniela Cardona" w:date="2021-02-22T11:32:00Z" w:initials="DC">
    <w:p w14:paraId="4B8D50FF" w14:textId="108ECEBA" w:rsidR="008576B0" w:rsidRDefault="008576B0">
      <w:pPr>
        <w:pStyle w:val="Textocomentario"/>
      </w:pPr>
      <w:r>
        <w:rPr>
          <w:rStyle w:val="Refdecomentario"/>
        </w:rPr>
        <w:annotationRef/>
      </w:r>
      <w:r>
        <w:t>Se resalta el 2.200</w:t>
      </w:r>
    </w:p>
  </w:comment>
  <w:comment w:id="7" w:author="Daniela Cardona" w:date="2021-02-22T11:33:00Z" w:initials="DC">
    <w:p w14:paraId="517DB076" w14:textId="07D553B6" w:rsidR="00342D43" w:rsidRDefault="00342D43">
      <w:pPr>
        <w:pStyle w:val="Textocomentario"/>
      </w:pPr>
      <w:r>
        <w:rPr>
          <w:rStyle w:val="Refdecomentario"/>
        </w:rPr>
        <w:annotationRef/>
      </w:r>
      <w:r>
        <w:t>Aparece la línea amarilla</w:t>
      </w:r>
    </w:p>
  </w:comment>
  <w:comment w:id="8" w:author="Daniela Cardona" w:date="2021-02-22T11:33:00Z" w:initials="DC">
    <w:p w14:paraId="1DF911E9" w14:textId="4E867990" w:rsidR="00342D43" w:rsidRDefault="00342D43">
      <w:pPr>
        <w:pStyle w:val="Textocomentario"/>
      </w:pPr>
      <w:r>
        <w:rPr>
          <w:rStyle w:val="Refdecomentario"/>
        </w:rPr>
        <w:annotationRef/>
      </w:r>
      <w:r>
        <w:t xml:space="preserve">Aparece la línea roja. </w:t>
      </w:r>
    </w:p>
  </w:comment>
  <w:comment w:id="9" w:author="Daniela Cardona" w:date="2021-02-22T11:34:00Z" w:initials="DC">
    <w:p w14:paraId="13292B91" w14:textId="4A21B028" w:rsidR="00E5572A" w:rsidRDefault="00E5572A">
      <w:pPr>
        <w:pStyle w:val="Textocomentario"/>
      </w:pPr>
      <w:r>
        <w:rPr>
          <w:rStyle w:val="Refdecomentario"/>
        </w:rPr>
        <w:annotationRef/>
      </w:r>
      <w:r>
        <w:t xml:space="preserve">Aparece sobre la línea amarilla: multiplicación. </w:t>
      </w:r>
    </w:p>
  </w:comment>
  <w:comment w:id="10" w:author="Daniela Cardona" w:date="2021-02-22T11:34:00Z" w:initials="DC">
    <w:p w14:paraId="096FC706" w14:textId="0B6AD067" w:rsidR="00E5572A" w:rsidRDefault="00E5572A">
      <w:pPr>
        <w:pStyle w:val="Textocomentario"/>
      </w:pPr>
      <w:r>
        <w:rPr>
          <w:rStyle w:val="Refdecomentario"/>
        </w:rPr>
        <w:annotationRef/>
      </w:r>
      <w:r>
        <w:t xml:space="preserve">Aparece sobre la línea roja la palabra: división. </w:t>
      </w:r>
    </w:p>
  </w:comment>
  <w:comment w:id="11" w:author="Daniela Cardona" w:date="2021-02-22T11:37:00Z" w:initials="DC">
    <w:p w14:paraId="6C1F1301" w14:textId="4EED5027" w:rsidR="00C65BCC" w:rsidRDefault="00C65BCC">
      <w:pPr>
        <w:pStyle w:val="Textocomentario"/>
      </w:pPr>
      <w:r>
        <w:rPr>
          <w:rStyle w:val="Refdecomentario"/>
        </w:rPr>
        <w:annotationRef/>
      </w:r>
      <w:r>
        <w:t>Se resalta en el ejercicio la multiplicación.</w:t>
      </w:r>
    </w:p>
  </w:comment>
  <w:comment w:id="12" w:author="Daniela Cardona" w:date="2021-02-22T11:37:00Z" w:initials="DC">
    <w:p w14:paraId="5D491012" w14:textId="0A68D869" w:rsidR="00C65BCC" w:rsidRDefault="00C65BCC">
      <w:pPr>
        <w:pStyle w:val="Textocomentario"/>
      </w:pPr>
      <w:r>
        <w:rPr>
          <w:rStyle w:val="Refdecomentario"/>
        </w:rPr>
        <w:annotationRef/>
      </w:r>
      <w:r>
        <w:t>Se resalta en el ejercicio el resultado</w:t>
      </w:r>
    </w:p>
  </w:comment>
  <w:comment w:id="13" w:author="Daniela Cardona" w:date="2021-02-22T11:38:00Z" w:initials="DC">
    <w:p w14:paraId="1E7030AA" w14:textId="59FA16FF" w:rsidR="00C65BCC" w:rsidRDefault="00C65BCC">
      <w:pPr>
        <w:pStyle w:val="Textocomentario"/>
      </w:pPr>
      <w:r>
        <w:rPr>
          <w:rStyle w:val="Refdecomentario"/>
        </w:rPr>
        <w:annotationRef/>
      </w:r>
      <w:r>
        <w:t xml:space="preserve">Finaliza con sonido de transición. </w:t>
      </w:r>
    </w:p>
  </w:comment>
  <w:comment w:id="14" w:author="Daniela Cardona" w:date="2021-02-22T11:38:00Z" w:initials="DC">
    <w:p w14:paraId="11AF79AD" w14:textId="3E371516" w:rsidR="00EA68B3" w:rsidRDefault="00EA68B3">
      <w:pPr>
        <w:pStyle w:val="Textocomentario"/>
      </w:pPr>
      <w:r>
        <w:rPr>
          <w:rStyle w:val="Refdecomentario"/>
        </w:rPr>
        <w:annotationRef/>
      </w:r>
      <w:r>
        <w:t xml:space="preserve">Aparece en pantalla: Uso de la regla de 3 para el cálculo de porcentajes. </w:t>
      </w:r>
    </w:p>
  </w:comment>
  <w:comment w:id="15" w:author="Daniela Cardona" w:date="2021-02-22T11:40:00Z" w:initials="DC">
    <w:p w14:paraId="72EE4F0E" w14:textId="0932F23F" w:rsidR="00C82489" w:rsidRDefault="00C82489">
      <w:pPr>
        <w:pStyle w:val="Textocomentario"/>
      </w:pPr>
      <w:r>
        <w:rPr>
          <w:rStyle w:val="Refdecomentario"/>
        </w:rPr>
        <w:annotationRef/>
      </w:r>
      <w:r>
        <w:t xml:space="preserve">Para ilustrar este fragmento se presentan tres personajes diferentes y a cada uno se le ubica sobre su cabeza la cantidad de votos. </w:t>
      </w:r>
    </w:p>
  </w:comment>
  <w:comment w:id="16" w:author="Daniela Cardona" w:date="2021-02-22T11:42:00Z" w:initials="DC">
    <w:p w14:paraId="5F8EAF49" w14:textId="6DF2211C" w:rsidR="003E1349" w:rsidRDefault="003E1349">
      <w:pPr>
        <w:pStyle w:val="Textocomentario"/>
      </w:pPr>
      <w:r>
        <w:rPr>
          <w:rStyle w:val="Refdecomentario"/>
        </w:rPr>
        <w:annotationRef/>
      </w:r>
      <w:r>
        <w:t xml:space="preserve">Se resalta el numero de votos del candidato b. Se señala toda la fila. </w:t>
      </w:r>
    </w:p>
  </w:comment>
  <w:comment w:id="17" w:author="Daniela Cardona" w:date="2021-02-22T11:43:00Z" w:initials="DC">
    <w:p w14:paraId="364454FB" w14:textId="23945CBF" w:rsidR="006C341D" w:rsidRDefault="006C341D">
      <w:pPr>
        <w:pStyle w:val="Textocomentario"/>
      </w:pPr>
      <w:r>
        <w:rPr>
          <w:rStyle w:val="Refdecomentario"/>
        </w:rPr>
        <w:annotationRef/>
      </w:r>
      <w:r>
        <w:t>Se resalta esta cifra en la imagen</w:t>
      </w:r>
    </w:p>
  </w:comment>
  <w:comment w:id="18" w:author="Daniela Cardona" w:date="2021-02-22T11:50:00Z" w:initials="DC">
    <w:p w14:paraId="1E6B4008" w14:textId="1319A8CE" w:rsidR="006729C1" w:rsidRDefault="006729C1">
      <w:pPr>
        <w:pStyle w:val="Textocomentario"/>
      </w:pPr>
      <w:r>
        <w:rPr>
          <w:rStyle w:val="Refdecomentario"/>
        </w:rPr>
        <w:annotationRef/>
      </w:r>
      <w:r>
        <w:t xml:space="preserve">Apareen las líneas de cancelación. </w:t>
      </w:r>
    </w:p>
  </w:comment>
  <w:comment w:id="19" w:author="Daniela Cardona" w:date="2021-02-22T11:50:00Z" w:initials="DC">
    <w:p w14:paraId="008AB0C7" w14:textId="79A62ECF" w:rsidR="006729C1" w:rsidRDefault="006729C1">
      <w:pPr>
        <w:pStyle w:val="Textocomentario"/>
      </w:pPr>
      <w:r>
        <w:rPr>
          <w:rStyle w:val="Refdecomentario"/>
        </w:rPr>
        <w:annotationRef/>
      </w:r>
      <w:r>
        <w:t>Se resalta el 6</w:t>
      </w:r>
    </w:p>
  </w:comment>
  <w:comment w:id="20" w:author="Daniela Cardona" w:date="2021-02-22T11:50:00Z" w:initials="DC">
    <w:p w14:paraId="775EB268" w14:textId="59201E8D" w:rsidR="006729C1" w:rsidRDefault="006729C1">
      <w:pPr>
        <w:pStyle w:val="Textocomentario"/>
      </w:pPr>
      <w:r>
        <w:rPr>
          <w:rStyle w:val="Refdecomentario"/>
        </w:rPr>
        <w:annotationRef/>
      </w:r>
      <w:r>
        <w:t>Se resalta el 35 dentro del 350</w:t>
      </w:r>
    </w:p>
  </w:comment>
  <w:comment w:id="21" w:author="Daniela Cardona" w:date="2021-02-22T11:51:00Z" w:initials="DC">
    <w:p w14:paraId="5210E5C2" w14:textId="2A47B59F" w:rsidR="006729C1" w:rsidRDefault="006729C1">
      <w:pPr>
        <w:pStyle w:val="Textocomentario"/>
      </w:pPr>
      <w:r>
        <w:rPr>
          <w:rStyle w:val="Refdecomentario"/>
        </w:rPr>
        <w:annotationRef/>
      </w:r>
      <w:r>
        <w:t xml:space="preserve">Se resalta el cero. </w:t>
      </w:r>
    </w:p>
  </w:comment>
  <w:comment w:id="22" w:author="Daniela Cardona" w:date="2021-02-22T11:51:00Z" w:initials="DC">
    <w:p w14:paraId="1C0F5859" w14:textId="545D76C9" w:rsidR="006729C1" w:rsidRDefault="006729C1">
      <w:pPr>
        <w:pStyle w:val="Textocomentario"/>
      </w:pPr>
      <w:r>
        <w:rPr>
          <w:rStyle w:val="Refdecomentario"/>
        </w:rPr>
        <w:annotationRef/>
      </w:r>
      <w:r>
        <w:t xml:space="preserve">Se resalta de nuevo el 6 del divisor. </w:t>
      </w:r>
    </w:p>
  </w:comment>
  <w:comment w:id="23" w:author="Daniela Cardona" w:date="2021-02-22T11:51:00Z" w:initials="DC">
    <w:p w14:paraId="20A2D477" w14:textId="6F8B5554" w:rsidR="006729C1" w:rsidRDefault="006729C1">
      <w:pPr>
        <w:pStyle w:val="Textocomentario"/>
      </w:pPr>
      <w:r>
        <w:rPr>
          <w:rStyle w:val="Refdecomentario"/>
        </w:rPr>
        <w:annotationRef/>
      </w:r>
      <w:r>
        <w:t>Se resalta el 50</w:t>
      </w:r>
    </w:p>
  </w:comment>
  <w:comment w:id="24" w:author="Daniela Cardona" w:date="2021-02-22T11:52:00Z" w:initials="DC">
    <w:p w14:paraId="4F55716C" w14:textId="200D6AA8" w:rsidR="006729C1" w:rsidRDefault="006729C1">
      <w:pPr>
        <w:pStyle w:val="Textocomentario"/>
      </w:pPr>
      <w:r>
        <w:rPr>
          <w:rStyle w:val="Refdecomentario"/>
        </w:rPr>
        <w:annotationRef/>
      </w:r>
      <w:r>
        <w:t>Se resalta el 50</w:t>
      </w:r>
    </w:p>
  </w:comment>
  <w:comment w:id="25" w:author="Daniela Cardona" w:date="2021-02-22T11:52:00Z" w:initials="DC">
    <w:p w14:paraId="3DC169ED" w14:textId="305315F8" w:rsidR="006729C1" w:rsidRDefault="006729C1">
      <w:pPr>
        <w:pStyle w:val="Textocomentario"/>
      </w:pPr>
      <w:r>
        <w:rPr>
          <w:rStyle w:val="Refdecomentario"/>
        </w:rPr>
        <w:annotationRef/>
      </w:r>
      <w:r>
        <w:t>Se subrayan estos números.</w:t>
      </w:r>
    </w:p>
  </w:comment>
  <w:comment w:id="26" w:author="Daniela Cardona" w:date="2021-02-22T11:52:00Z" w:initials="DC">
    <w:p w14:paraId="10C698D5" w14:textId="442295B4" w:rsidR="00B32FAF" w:rsidRDefault="00B32FAF">
      <w:pPr>
        <w:pStyle w:val="Textocomentario"/>
      </w:pPr>
      <w:r>
        <w:rPr>
          <w:rStyle w:val="Refdecomentario"/>
        </w:rPr>
        <w:annotationRef/>
      </w:r>
      <w:r>
        <w:t>Se resalta el 0 al lado del 2, formando un 20.</w:t>
      </w:r>
    </w:p>
  </w:comment>
  <w:comment w:id="27" w:author="Daniela Cardona" w:date="2021-02-22T11:53:00Z" w:initials="DC">
    <w:p w14:paraId="7DD5F700" w14:textId="0256535C" w:rsidR="00B32FAF" w:rsidRDefault="00B32FAF">
      <w:pPr>
        <w:pStyle w:val="Textocomentario"/>
      </w:pPr>
      <w:r>
        <w:rPr>
          <w:rStyle w:val="Refdecomentario"/>
        </w:rPr>
        <w:annotationRef/>
      </w:r>
      <w:r>
        <w:t xml:space="preserve">Se resalta la coma. </w:t>
      </w:r>
    </w:p>
  </w:comment>
  <w:comment w:id="28" w:author="Daniela Cardona" w:date="2021-02-22T11:53:00Z" w:initials="DC">
    <w:p w14:paraId="44C88EFE" w14:textId="54BE24E9" w:rsidR="00B32FAF" w:rsidRDefault="00B32FAF">
      <w:pPr>
        <w:pStyle w:val="Textocomentario"/>
      </w:pPr>
      <w:r>
        <w:rPr>
          <w:rStyle w:val="Refdecomentario"/>
        </w:rPr>
        <w:annotationRef/>
      </w:r>
      <w:r>
        <w:t xml:space="preserve">Se resalta el ultimo 2. </w:t>
      </w:r>
    </w:p>
  </w:comment>
  <w:comment w:id="29" w:author="Daniela Cardona" w:date="2021-02-22T11:55:00Z" w:initials="DC">
    <w:p w14:paraId="7AEFFFE3" w14:textId="64A580DB" w:rsidR="00B32FAF" w:rsidRDefault="00B32FAF">
      <w:pPr>
        <w:pStyle w:val="Textocomentario"/>
      </w:pPr>
      <w:r>
        <w:rPr>
          <w:rStyle w:val="Refdecomentario"/>
        </w:rPr>
        <w:annotationRef/>
      </w:r>
      <w:r>
        <w:t>Aparece en pantalla</w:t>
      </w:r>
    </w:p>
  </w:comment>
  <w:comment w:id="30" w:author="Daniela Cardona" w:date="2021-02-22T11:59:00Z" w:initials="DC">
    <w:p w14:paraId="40FAC0AF" w14:textId="620521D1" w:rsidR="00807EB6" w:rsidRDefault="00807EB6">
      <w:pPr>
        <w:pStyle w:val="Textocomentario"/>
      </w:pPr>
      <w:r>
        <w:rPr>
          <w:rStyle w:val="Refdecomentario"/>
        </w:rPr>
        <w:annotationRef/>
      </w:r>
      <w:r>
        <w:t>Se resalta el 7</w:t>
      </w:r>
    </w:p>
  </w:comment>
  <w:comment w:id="31" w:author="Daniela Cardona" w:date="2021-02-22T14:43:00Z" w:initials="DC">
    <w:p w14:paraId="4D9D99A3" w14:textId="71515953" w:rsidR="00CE22CF" w:rsidRDefault="00CE22CF">
      <w:pPr>
        <w:pStyle w:val="Textocomentario"/>
      </w:pPr>
      <w:r>
        <w:rPr>
          <w:rStyle w:val="Refdecomentario"/>
        </w:rPr>
        <w:annotationRef/>
      </w:r>
      <w:r>
        <w:t>Se subraya en la tabla los valores del SFV</w:t>
      </w:r>
    </w:p>
  </w:comment>
  <w:comment w:id="32" w:author="Daniela Cardona" w:date="2021-02-22T14:46:00Z" w:initials="DC">
    <w:p w14:paraId="29F8D8A5" w14:textId="6183AD9F" w:rsidR="001F5535" w:rsidRDefault="001F5535">
      <w:pPr>
        <w:pStyle w:val="Textocomentario"/>
      </w:pPr>
      <w:r>
        <w:rPr>
          <w:rStyle w:val="Refdecomentario"/>
        </w:rPr>
        <w:annotationRef/>
      </w:r>
      <w:r>
        <w:t xml:space="preserve">Se subraya en la tabla la segunda columna de valores. </w:t>
      </w:r>
    </w:p>
  </w:comment>
  <w:comment w:id="33" w:author="Daniela Cardona" w:date="2021-02-22T20:01:00Z" w:initials="DC">
    <w:p w14:paraId="6318D9DF" w14:textId="0F001898" w:rsidR="001F1EDB" w:rsidRDefault="001F1EDB">
      <w:pPr>
        <w:pStyle w:val="Textocomentario"/>
      </w:pPr>
      <w:r>
        <w:rPr>
          <w:rStyle w:val="Refdecomentario"/>
        </w:rPr>
        <w:annotationRef/>
      </w:r>
      <w:r>
        <w:t>Se subraya la frase “dinero que falta”</w:t>
      </w:r>
    </w:p>
  </w:comment>
  <w:comment w:id="34" w:author="Daniela Cardona" w:date="2021-02-22T15:30:00Z" w:initials="DC">
    <w:p w14:paraId="42E5BAD7" w14:textId="25748A19" w:rsidR="00484403" w:rsidRDefault="00484403">
      <w:pPr>
        <w:pStyle w:val="Textocomentario"/>
      </w:pPr>
      <w:r>
        <w:rPr>
          <w:rStyle w:val="Refdecomentario"/>
        </w:rPr>
        <w:annotationRef/>
      </w:r>
      <w:r>
        <w:t>Se hace un cambio en las palabras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C10EC70" w15:done="0"/>
  <w15:commentEx w15:paraId="0F90B977" w15:done="0"/>
  <w15:commentEx w15:paraId="725C2E5B" w15:done="0"/>
  <w15:commentEx w15:paraId="0BC74A3B" w15:done="0"/>
  <w15:commentEx w15:paraId="732A19D5" w15:done="0"/>
  <w15:commentEx w15:paraId="47789996" w15:done="0"/>
  <w15:commentEx w15:paraId="4B8D50FF" w15:done="0"/>
  <w15:commentEx w15:paraId="517DB076" w15:done="0"/>
  <w15:commentEx w15:paraId="1DF911E9" w15:done="0"/>
  <w15:commentEx w15:paraId="13292B91" w15:done="0"/>
  <w15:commentEx w15:paraId="096FC706" w15:done="0"/>
  <w15:commentEx w15:paraId="6C1F1301" w15:done="0"/>
  <w15:commentEx w15:paraId="5D491012" w15:done="0"/>
  <w15:commentEx w15:paraId="1E7030AA" w15:done="0"/>
  <w15:commentEx w15:paraId="11AF79AD" w15:done="0"/>
  <w15:commentEx w15:paraId="72EE4F0E" w15:done="0"/>
  <w15:commentEx w15:paraId="5F8EAF49" w15:done="0"/>
  <w15:commentEx w15:paraId="364454FB" w15:done="0"/>
  <w15:commentEx w15:paraId="1E6B4008" w15:done="0"/>
  <w15:commentEx w15:paraId="008AB0C7" w15:done="0"/>
  <w15:commentEx w15:paraId="775EB268" w15:done="0"/>
  <w15:commentEx w15:paraId="5210E5C2" w15:done="0"/>
  <w15:commentEx w15:paraId="1C0F5859" w15:done="0"/>
  <w15:commentEx w15:paraId="20A2D477" w15:done="0"/>
  <w15:commentEx w15:paraId="4F55716C" w15:done="0"/>
  <w15:commentEx w15:paraId="3DC169ED" w15:done="0"/>
  <w15:commentEx w15:paraId="10C698D5" w15:done="0"/>
  <w15:commentEx w15:paraId="7DD5F700" w15:done="0"/>
  <w15:commentEx w15:paraId="44C88EFE" w15:done="0"/>
  <w15:commentEx w15:paraId="7AEFFFE3" w15:done="0"/>
  <w15:commentEx w15:paraId="40FAC0AF" w15:done="0"/>
  <w15:commentEx w15:paraId="4D9D99A3" w15:done="0"/>
  <w15:commentEx w15:paraId="29F8D8A5" w15:done="0"/>
  <w15:commentEx w15:paraId="6318D9DF" w15:done="0"/>
  <w15:commentEx w15:paraId="42E5BAD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E128E" w16cex:dateUtc="2021-02-22T16:22:00Z"/>
  <w16cex:commentExtensible w16cex:durableId="23DE12AD" w16cex:dateUtc="2021-02-22T16:23:00Z"/>
  <w16cex:commentExtensible w16cex:durableId="23DE12D6" w16cex:dateUtc="2021-02-22T16:24:00Z"/>
  <w16cex:commentExtensible w16cex:durableId="23DE1463" w16cex:dateUtc="2021-02-22T16:30:00Z"/>
  <w16cex:commentExtensible w16cex:durableId="23DE1496" w16cex:dateUtc="2021-02-22T16:31:00Z"/>
  <w16cex:commentExtensible w16cex:durableId="23DE14A9" w16cex:dateUtc="2021-02-22T16:31:00Z"/>
  <w16cex:commentExtensible w16cex:durableId="23DE14B2" w16cex:dateUtc="2021-02-22T16:32:00Z"/>
  <w16cex:commentExtensible w16cex:durableId="23DE1509" w16cex:dateUtc="2021-02-22T16:33:00Z"/>
  <w16cex:commentExtensible w16cex:durableId="23DE1519" w16cex:dateUtc="2021-02-22T16:33:00Z"/>
  <w16cex:commentExtensible w16cex:durableId="23DE153A" w16cex:dateUtc="2021-02-22T16:34:00Z"/>
  <w16cex:commentExtensible w16cex:durableId="23DE1556" w16cex:dateUtc="2021-02-22T16:34:00Z"/>
  <w16cex:commentExtensible w16cex:durableId="23DE15E0" w16cex:dateUtc="2021-02-22T16:37:00Z"/>
  <w16cex:commentExtensible w16cex:durableId="23DE15E9" w16cex:dateUtc="2021-02-22T16:37:00Z"/>
  <w16cex:commentExtensible w16cex:durableId="23DE1628" w16cex:dateUtc="2021-02-22T16:38:00Z"/>
  <w16cex:commentExtensible w16cex:durableId="23DE1651" w16cex:dateUtc="2021-02-22T16:38:00Z"/>
  <w16cex:commentExtensible w16cex:durableId="23DE16C4" w16cex:dateUtc="2021-02-22T16:40:00Z"/>
  <w16cex:commentExtensible w16cex:durableId="23DE172D" w16cex:dateUtc="2021-02-22T16:42:00Z"/>
  <w16cex:commentExtensible w16cex:durableId="23DE176C" w16cex:dateUtc="2021-02-22T16:43:00Z"/>
  <w16cex:commentExtensible w16cex:durableId="23DE18EB" w16cex:dateUtc="2021-02-22T16:50:00Z"/>
  <w16cex:commentExtensible w16cex:durableId="23DE1907" w16cex:dateUtc="2021-02-22T16:50:00Z"/>
  <w16cex:commentExtensible w16cex:durableId="23DE1911" w16cex:dateUtc="2021-02-22T16:50:00Z"/>
  <w16cex:commentExtensible w16cex:durableId="23DE1932" w16cex:dateUtc="2021-02-22T16:51:00Z"/>
  <w16cex:commentExtensible w16cex:durableId="23DE193E" w16cex:dateUtc="2021-02-22T16:51:00Z"/>
  <w16cex:commentExtensible w16cex:durableId="23DE194B" w16cex:dateUtc="2021-02-22T16:51:00Z"/>
  <w16cex:commentExtensible w16cex:durableId="23DE1977" w16cex:dateUtc="2021-02-22T16:52:00Z"/>
  <w16cex:commentExtensible w16cex:durableId="23DE1982" w16cex:dateUtc="2021-02-22T16:52:00Z"/>
  <w16cex:commentExtensible w16cex:durableId="23DE1995" w16cex:dateUtc="2021-02-22T16:52:00Z"/>
  <w16cex:commentExtensible w16cex:durableId="23DE19B1" w16cex:dateUtc="2021-02-22T16:53:00Z"/>
  <w16cex:commentExtensible w16cex:durableId="23DE19C0" w16cex:dateUtc="2021-02-22T16:53:00Z"/>
  <w16cex:commentExtensible w16cex:durableId="23DE1A2B" w16cex:dateUtc="2021-02-22T16:55:00Z"/>
  <w16cex:commentExtensible w16cex:durableId="23DE1B11" w16cex:dateUtc="2021-02-22T16:59:00Z"/>
  <w16cex:commentExtensible w16cex:durableId="23DE418C" w16cex:dateUtc="2021-02-22T19:43:00Z"/>
  <w16cex:commentExtensible w16cex:durableId="23DE4230" w16cex:dateUtc="2021-02-22T19:46:00Z"/>
  <w16cex:commentExtensible w16cex:durableId="23DE8BFE" w16cex:dateUtc="2021-02-23T01:01:00Z"/>
  <w16cex:commentExtensible w16cex:durableId="23DE4C95" w16cex:dateUtc="2021-02-22T20: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C10EC70" w16cid:durableId="23DE128E"/>
  <w16cid:commentId w16cid:paraId="0F90B977" w16cid:durableId="23DE12AD"/>
  <w16cid:commentId w16cid:paraId="725C2E5B" w16cid:durableId="23DE12D6"/>
  <w16cid:commentId w16cid:paraId="0BC74A3B" w16cid:durableId="23DE1463"/>
  <w16cid:commentId w16cid:paraId="732A19D5" w16cid:durableId="23DE1496"/>
  <w16cid:commentId w16cid:paraId="47789996" w16cid:durableId="23DE14A9"/>
  <w16cid:commentId w16cid:paraId="4B8D50FF" w16cid:durableId="23DE14B2"/>
  <w16cid:commentId w16cid:paraId="517DB076" w16cid:durableId="23DE1509"/>
  <w16cid:commentId w16cid:paraId="1DF911E9" w16cid:durableId="23DE1519"/>
  <w16cid:commentId w16cid:paraId="13292B91" w16cid:durableId="23DE153A"/>
  <w16cid:commentId w16cid:paraId="096FC706" w16cid:durableId="23DE1556"/>
  <w16cid:commentId w16cid:paraId="6C1F1301" w16cid:durableId="23DE15E0"/>
  <w16cid:commentId w16cid:paraId="5D491012" w16cid:durableId="23DE15E9"/>
  <w16cid:commentId w16cid:paraId="1E7030AA" w16cid:durableId="23DE1628"/>
  <w16cid:commentId w16cid:paraId="11AF79AD" w16cid:durableId="23DE1651"/>
  <w16cid:commentId w16cid:paraId="72EE4F0E" w16cid:durableId="23DE16C4"/>
  <w16cid:commentId w16cid:paraId="5F8EAF49" w16cid:durableId="23DE172D"/>
  <w16cid:commentId w16cid:paraId="364454FB" w16cid:durableId="23DE176C"/>
  <w16cid:commentId w16cid:paraId="1E6B4008" w16cid:durableId="23DE18EB"/>
  <w16cid:commentId w16cid:paraId="008AB0C7" w16cid:durableId="23DE1907"/>
  <w16cid:commentId w16cid:paraId="775EB268" w16cid:durableId="23DE1911"/>
  <w16cid:commentId w16cid:paraId="5210E5C2" w16cid:durableId="23DE1932"/>
  <w16cid:commentId w16cid:paraId="1C0F5859" w16cid:durableId="23DE193E"/>
  <w16cid:commentId w16cid:paraId="20A2D477" w16cid:durableId="23DE194B"/>
  <w16cid:commentId w16cid:paraId="4F55716C" w16cid:durableId="23DE1977"/>
  <w16cid:commentId w16cid:paraId="3DC169ED" w16cid:durableId="23DE1982"/>
  <w16cid:commentId w16cid:paraId="10C698D5" w16cid:durableId="23DE1995"/>
  <w16cid:commentId w16cid:paraId="7DD5F700" w16cid:durableId="23DE19B1"/>
  <w16cid:commentId w16cid:paraId="44C88EFE" w16cid:durableId="23DE19C0"/>
  <w16cid:commentId w16cid:paraId="7AEFFFE3" w16cid:durableId="23DE1A2B"/>
  <w16cid:commentId w16cid:paraId="40FAC0AF" w16cid:durableId="23DE1B11"/>
  <w16cid:commentId w16cid:paraId="4D9D99A3" w16cid:durableId="23DE418C"/>
  <w16cid:commentId w16cid:paraId="29F8D8A5" w16cid:durableId="23DE4230"/>
  <w16cid:commentId w16cid:paraId="6318D9DF" w16cid:durableId="23DE8BFE"/>
  <w16cid:commentId w16cid:paraId="42E5BAD7" w16cid:durableId="23DE4C9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C484CCE"/>
    <w:multiLevelType w:val="hybridMultilevel"/>
    <w:tmpl w:val="7ACC64D0"/>
    <w:lvl w:ilvl="0" w:tplc="5058BBC2">
      <w:start w:val="1"/>
      <w:numFmt w:val="upperLetter"/>
      <w:lvlText w:val="%1."/>
      <w:lvlJc w:val="left"/>
      <w:pPr>
        <w:ind w:left="720" w:hanging="360"/>
      </w:pPr>
      <w:rPr>
        <w:rFonts w:asciiTheme="minorHAnsi" w:hAnsiTheme="minorHAnsi"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7BCB626F"/>
    <w:multiLevelType w:val="hybridMultilevel"/>
    <w:tmpl w:val="6F4671DC"/>
    <w:lvl w:ilvl="0" w:tplc="39248052">
      <w:start w:val="1"/>
      <w:numFmt w:val="upperLetter"/>
      <w:lvlText w:val="%1."/>
      <w:lvlJc w:val="left"/>
      <w:pPr>
        <w:ind w:left="720" w:hanging="360"/>
      </w:pPr>
      <w:rPr>
        <w:rFonts w:asciiTheme="minorHAnsi" w:hAnsiTheme="minorHAnsi"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aniela Cardona">
    <w15:presenceInfo w15:providerId="None" w15:userId="Daniela Cardo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9F1"/>
    <w:rsid w:val="00173341"/>
    <w:rsid w:val="001F1EDB"/>
    <w:rsid w:val="001F5535"/>
    <w:rsid w:val="00216671"/>
    <w:rsid w:val="00232824"/>
    <w:rsid w:val="003016D2"/>
    <w:rsid w:val="00303E14"/>
    <w:rsid w:val="00322985"/>
    <w:rsid w:val="00342D43"/>
    <w:rsid w:val="003E1349"/>
    <w:rsid w:val="00484403"/>
    <w:rsid w:val="006131D3"/>
    <w:rsid w:val="006548F5"/>
    <w:rsid w:val="006729C1"/>
    <w:rsid w:val="006C341D"/>
    <w:rsid w:val="006D6865"/>
    <w:rsid w:val="006F3CA7"/>
    <w:rsid w:val="00704A38"/>
    <w:rsid w:val="00741762"/>
    <w:rsid w:val="00807EB6"/>
    <w:rsid w:val="00826A4B"/>
    <w:rsid w:val="00854F5C"/>
    <w:rsid w:val="008576B0"/>
    <w:rsid w:val="008E5CAC"/>
    <w:rsid w:val="00962654"/>
    <w:rsid w:val="00B177BA"/>
    <w:rsid w:val="00B32FAF"/>
    <w:rsid w:val="00C05808"/>
    <w:rsid w:val="00C65BCC"/>
    <w:rsid w:val="00C82489"/>
    <w:rsid w:val="00CE22CF"/>
    <w:rsid w:val="00D109F1"/>
    <w:rsid w:val="00E5572A"/>
    <w:rsid w:val="00E56380"/>
    <w:rsid w:val="00EA68B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5F29B"/>
  <w15:chartTrackingRefBased/>
  <w15:docId w15:val="{DD142256-191B-4785-B6F4-D4F680646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09F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6F3CA7"/>
    <w:rPr>
      <w:sz w:val="16"/>
      <w:szCs w:val="16"/>
    </w:rPr>
  </w:style>
  <w:style w:type="paragraph" w:styleId="Textocomentario">
    <w:name w:val="annotation text"/>
    <w:basedOn w:val="Normal"/>
    <w:link w:val="TextocomentarioCar"/>
    <w:uiPriority w:val="99"/>
    <w:semiHidden/>
    <w:unhideWhenUsed/>
    <w:rsid w:val="006F3CA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F3CA7"/>
    <w:rPr>
      <w:sz w:val="20"/>
      <w:szCs w:val="20"/>
    </w:rPr>
  </w:style>
  <w:style w:type="paragraph" w:styleId="Asuntodelcomentario">
    <w:name w:val="annotation subject"/>
    <w:basedOn w:val="Textocomentario"/>
    <w:next w:val="Textocomentario"/>
    <w:link w:val="AsuntodelcomentarioCar"/>
    <w:uiPriority w:val="99"/>
    <w:semiHidden/>
    <w:unhideWhenUsed/>
    <w:rsid w:val="006F3CA7"/>
    <w:rPr>
      <w:b/>
      <w:bCs/>
    </w:rPr>
  </w:style>
  <w:style w:type="character" w:customStyle="1" w:styleId="AsuntodelcomentarioCar">
    <w:name w:val="Asunto del comentario Car"/>
    <w:basedOn w:val="TextocomentarioCar"/>
    <w:link w:val="Asuntodelcomentario"/>
    <w:uiPriority w:val="99"/>
    <w:semiHidden/>
    <w:rsid w:val="006F3CA7"/>
    <w:rPr>
      <w:b/>
      <w:bCs/>
      <w:sz w:val="20"/>
      <w:szCs w:val="20"/>
    </w:rPr>
  </w:style>
  <w:style w:type="paragraph" w:styleId="Prrafodelista">
    <w:name w:val="List Paragraph"/>
    <w:basedOn w:val="Normal"/>
    <w:uiPriority w:val="34"/>
    <w:qFormat/>
    <w:rsid w:val="007417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oleObject" Target="embeddings/oleObject19.bin"/><Relationship Id="rId50" Type="http://schemas.openxmlformats.org/officeDocument/2006/relationships/image" Target="media/image22.png"/><Relationship Id="rId55" Type="http://schemas.openxmlformats.org/officeDocument/2006/relationships/image" Target="media/image24.png"/><Relationship Id="rId7" Type="http://schemas.microsoft.com/office/2016/09/relationships/commentsIds" Target="commentsIds.xml"/><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4.bin"/><Relationship Id="rId40" Type="http://schemas.openxmlformats.org/officeDocument/2006/relationships/image" Target="media/image17.png"/><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fontTable" Target="fontTable.xml"/><Relationship Id="rId5" Type="http://schemas.openxmlformats.org/officeDocument/2006/relationships/comments" Target="comments.xml"/><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image" Target="media/image8.png"/><Relationship Id="rId27" Type="http://schemas.openxmlformats.org/officeDocument/2006/relationships/oleObject" Target="embeddings/oleObject9.bin"/><Relationship Id="rId30" Type="http://schemas.openxmlformats.org/officeDocument/2006/relationships/image" Target="media/image12.png"/><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1.png"/><Relationship Id="rId56" Type="http://schemas.openxmlformats.org/officeDocument/2006/relationships/image" Target="media/image25.png"/><Relationship Id="rId8" Type="http://schemas.microsoft.com/office/2018/08/relationships/commentsExtensible" Target="commentsExtensible.xml"/><Relationship Id="rId51" Type="http://schemas.openxmlformats.org/officeDocument/2006/relationships/oleObject" Target="embeddings/oleObject21.bin"/><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png"/><Relationship Id="rId46" Type="http://schemas.openxmlformats.org/officeDocument/2006/relationships/image" Target="media/image20.png"/><Relationship Id="rId59" Type="http://schemas.microsoft.com/office/2011/relationships/people" Target="people.xml"/><Relationship Id="rId20" Type="http://schemas.openxmlformats.org/officeDocument/2006/relationships/image" Target="media/image7.png"/><Relationship Id="rId41" Type="http://schemas.openxmlformats.org/officeDocument/2006/relationships/oleObject" Target="embeddings/oleObject16.bin"/><Relationship Id="rId54" Type="http://schemas.openxmlformats.org/officeDocument/2006/relationships/oleObject" Target="embeddings/oleObject23.bin"/><Relationship Id="rId1" Type="http://schemas.openxmlformats.org/officeDocument/2006/relationships/numbering" Target="numbering.xml"/><Relationship Id="rId6" Type="http://schemas.microsoft.com/office/2011/relationships/commentsExtended" Target="commentsExtended.xml"/><Relationship Id="rId15" Type="http://schemas.openxmlformats.org/officeDocument/2006/relationships/image" Target="media/image4.png"/><Relationship Id="rId23" Type="http://schemas.openxmlformats.org/officeDocument/2006/relationships/oleObject" Target="embeddings/oleObject7.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oleObject" Target="embeddings/oleObject20.bin"/><Relationship Id="rId57" Type="http://schemas.openxmlformats.org/officeDocument/2006/relationships/oleObject" Target="embeddings/oleObject24.bin"/><Relationship Id="rId10" Type="http://schemas.openxmlformats.org/officeDocument/2006/relationships/oleObject" Target="embeddings/oleObject1.bin"/><Relationship Id="rId31" Type="http://schemas.openxmlformats.org/officeDocument/2006/relationships/oleObject" Target="embeddings/oleObject11.bin"/><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10</Pages>
  <Words>1497</Words>
  <Characters>8234</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Cardona</dc:creator>
  <cp:keywords/>
  <dc:description/>
  <cp:lastModifiedBy>Daniela Cardona</cp:lastModifiedBy>
  <cp:revision>31</cp:revision>
  <dcterms:created xsi:type="dcterms:W3CDTF">2021-02-22T16:21:00Z</dcterms:created>
  <dcterms:modified xsi:type="dcterms:W3CDTF">2021-02-23T01:04:00Z</dcterms:modified>
</cp:coreProperties>
</file>